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DB" w:rsidRDefault="00DA764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8.5pt">
            <v:imagedata r:id="rId7" r:href="rId8"/>
          </v:shape>
        </w:pict>
      </w:r>
    </w:p>
    <w:p w:rsidR="000719DB" w:rsidRDefault="000719DB">
      <w:pPr>
        <w:rPr>
          <w:sz w:val="2"/>
          <w:szCs w:val="2"/>
        </w:rPr>
      </w:pPr>
    </w:p>
    <w:p w:rsidR="000719DB" w:rsidRDefault="00DA7647">
      <w:pPr>
        <w:pStyle w:val="32"/>
        <w:keepNext/>
        <w:keepLines/>
        <w:shd w:val="clear" w:color="auto" w:fill="auto"/>
        <w:spacing w:before="199" w:after="275"/>
        <w:ind w:right="20"/>
      </w:pPr>
      <w:bookmarkStart w:id="0" w:name="bookmark0"/>
      <w:r>
        <w:t>Тульская область Муниципальное образование Узловский район Администрация</w:t>
      </w:r>
      <w:bookmarkEnd w:id="0"/>
    </w:p>
    <w:p w:rsidR="000719DB" w:rsidRDefault="00DA7647">
      <w:pPr>
        <w:pStyle w:val="32"/>
        <w:keepNext/>
        <w:keepLines/>
        <w:shd w:val="clear" w:color="auto" w:fill="auto"/>
        <w:spacing w:before="0" w:after="183" w:line="230" w:lineRule="exact"/>
        <w:ind w:right="20"/>
      </w:pPr>
      <w:bookmarkStart w:id="1" w:name="bookmark1"/>
      <w:r>
        <w:t>Постановление</w:t>
      </w:r>
      <w:bookmarkEnd w:id="1"/>
    </w:p>
    <w:p w:rsidR="000719DB" w:rsidRDefault="00DA7647">
      <w:pPr>
        <w:pStyle w:val="32"/>
        <w:keepNext/>
        <w:keepLines/>
        <w:shd w:val="clear" w:color="auto" w:fill="auto"/>
        <w:tabs>
          <w:tab w:val="left" w:pos="6821"/>
        </w:tabs>
        <w:spacing w:before="0" w:after="442" w:line="230" w:lineRule="exact"/>
        <w:ind w:left="1080"/>
        <w:jc w:val="left"/>
      </w:pPr>
      <w:bookmarkStart w:id="2" w:name="bookmark2"/>
      <w:r>
        <w:t>от 17 января 2014 года</w:t>
      </w:r>
      <w:r>
        <w:tab/>
        <w:t>№ 75</w:t>
      </w:r>
      <w:bookmarkEnd w:id="2"/>
    </w:p>
    <w:p w:rsidR="000719DB" w:rsidRDefault="00DA7647">
      <w:pPr>
        <w:pStyle w:val="20"/>
        <w:shd w:val="clear" w:color="auto" w:fill="auto"/>
        <w:spacing w:before="0"/>
        <w:ind w:right="20"/>
      </w:pPr>
      <w:r>
        <w:t>Об утверждении Административного регламента администрации муниципального образования Узловский район по предоставлению муниципальной услуги «Прием заявлений, постановка</w:t>
      </w:r>
    </w:p>
    <w:p w:rsidR="000719DB" w:rsidRDefault="00DA7647">
      <w:pPr>
        <w:pStyle w:val="20"/>
        <w:shd w:val="clear" w:color="auto" w:fill="auto"/>
        <w:spacing w:before="0" w:after="613"/>
        <w:ind w:right="20"/>
      </w:pPr>
      <w:r>
        <w:t>на учет и зачисление детей в образовательные учреждения, реализующие основную образоват</w:t>
      </w:r>
      <w:r>
        <w:t>ельную программу дошкольного образования (детские сады)»</w:t>
      </w:r>
    </w:p>
    <w:p w:rsidR="000719DB" w:rsidRDefault="00DA7647">
      <w:pPr>
        <w:pStyle w:val="4"/>
        <w:shd w:val="clear" w:color="auto" w:fill="auto"/>
        <w:spacing w:before="0"/>
        <w:ind w:left="20" w:right="20" w:firstLine="740"/>
      </w:pPr>
      <w: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Узловский ра</w:t>
      </w:r>
      <w:r>
        <w:t>йон от 30.03.2012 № 343 «О разработке и утверждении административных регламентов предоставления муниципальных услуг», на основании статей 30, 32 Устава муниципального образования Узловский район, администрация муниципального образования Узловский район ПОС</w:t>
      </w:r>
      <w:r>
        <w:t>ТАНОВЛЯЕТ:</w:t>
      </w:r>
    </w:p>
    <w:p w:rsidR="000719DB" w:rsidRDefault="00DA7647">
      <w:pPr>
        <w:pStyle w:val="4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/>
        <w:ind w:left="20" w:right="20" w:firstLine="740"/>
      </w:pPr>
      <w:r>
        <w:t xml:space="preserve">Утвердить Административный регламент администрации муниципального образования Узловский район по предоставлению муниципальной услуги «Приём заявлений, постановка на учет и зачисление детей в образовательные учреждения, реализующие основную образовательную </w:t>
      </w:r>
      <w:r>
        <w:t>программу дошкольного образования (детские сады)» (приложение).</w:t>
      </w:r>
    </w:p>
    <w:p w:rsidR="000719DB" w:rsidRDefault="00DA7647">
      <w:pPr>
        <w:pStyle w:val="4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/>
        <w:ind w:left="20" w:right="20" w:firstLine="740"/>
      </w:pPr>
      <w:r>
        <w:t>Признать утратившим силу постановление администрации муниципального образования от 01.06.2012 № 561 «Об утверждении Административного регламента администрации муниципального образования Узловс</w:t>
      </w:r>
      <w:r>
        <w:t>кий район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0719DB" w:rsidRDefault="00DA7647">
      <w:pPr>
        <w:pStyle w:val="4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0"/>
        <w:ind w:left="20" w:right="20" w:firstLine="740"/>
      </w:pPr>
      <w:r>
        <w:t>Отделу по информационному обеспеч</w:t>
      </w:r>
      <w:r>
        <w:t>ению администрации муниципального образования Узловский район (Шалимов Д.Н.) разместить настоящее постановление на официальном сайте муниципального образования Узловский район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www.uzlovava.tulobl.ru.</w:t>
        </w:r>
      </w:hyperlink>
      <w:r>
        <w:br w:type="page"/>
      </w:r>
    </w:p>
    <w:p w:rsidR="000719DB" w:rsidRDefault="00DA7647">
      <w:pPr>
        <w:pStyle w:val="4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  <w:ind w:left="40" w:right="240" w:firstLine="640"/>
      </w:pPr>
      <w:r>
        <w:lastRenderedPageBreak/>
        <w:t>Главному и</w:t>
      </w:r>
      <w:r>
        <w:t>нспектору по связям с общественностью администрации муниципального образования Узловский район Прониной М.Э. опубликовать информацию о принятом постановлении и месте его размещения для ознакомления в газете «Знамя. Узловский район».</w:t>
      </w:r>
    </w:p>
    <w:p w:rsidR="000719DB" w:rsidRDefault="00DA7647">
      <w:pPr>
        <w:pStyle w:val="30"/>
        <w:framePr w:h="232" w:wrap="around" w:vAnchor="text" w:hAnchor="margin" w:x="7694" w:y="1420"/>
        <w:shd w:val="clear" w:color="auto" w:fill="auto"/>
        <w:spacing w:line="230" w:lineRule="exact"/>
        <w:ind w:left="100"/>
      </w:pPr>
      <w:r>
        <w:t>Н.Н.Терехов</w:t>
      </w:r>
    </w:p>
    <w:p w:rsidR="000719DB" w:rsidRDefault="00DA7647">
      <w:pPr>
        <w:pStyle w:val="4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540"/>
        <w:ind w:left="40" w:firstLine="640"/>
      </w:pPr>
      <w:r>
        <w:t>Постановлен</w:t>
      </w:r>
      <w:r>
        <w:t>ие вступает в силу со дня обнародования.</w:t>
      </w:r>
    </w:p>
    <w:p w:rsidR="000719DB" w:rsidRDefault="00DA7647">
      <w:pPr>
        <w:pStyle w:val="32"/>
        <w:keepNext/>
        <w:keepLines/>
        <w:shd w:val="clear" w:color="auto" w:fill="auto"/>
        <w:spacing w:before="0" w:after="0"/>
        <w:ind w:left="40" w:right="4760" w:firstLine="640"/>
        <w:jc w:val="left"/>
        <w:sectPr w:rsidR="000719DB">
          <w:headerReference w:type="default" r:id="rId10"/>
          <w:type w:val="continuous"/>
          <w:pgSz w:w="11905" w:h="16837"/>
          <w:pgMar w:top="1176" w:right="829" w:bottom="1176" w:left="1650" w:header="0" w:footer="3" w:gutter="0"/>
          <w:cols w:space="720"/>
          <w:noEndnote/>
          <w:docGrid w:linePitch="360"/>
        </w:sectPr>
      </w:pPr>
      <w:bookmarkStart w:id="3" w:name="bookmark3"/>
      <w:r>
        <w:t>Глава администрации муниципального образования Узловский район</w:t>
      </w:r>
      <w:bookmarkEnd w:id="3"/>
    </w:p>
    <w:p w:rsidR="000719DB" w:rsidRDefault="00DA7647">
      <w:pPr>
        <w:pStyle w:val="4"/>
        <w:shd w:val="clear" w:color="auto" w:fill="auto"/>
        <w:spacing w:before="0" w:after="1080"/>
        <w:ind w:left="5520" w:right="20"/>
        <w:jc w:val="right"/>
      </w:pPr>
      <w:r>
        <w:lastRenderedPageBreak/>
        <w:t>Приложение к постановлению администрации муниципального образования Узловский район от 17.01.2014 № 75</w:t>
      </w:r>
    </w:p>
    <w:p w:rsidR="000719DB" w:rsidRDefault="00DA7647">
      <w:pPr>
        <w:pStyle w:val="30"/>
        <w:shd w:val="clear" w:color="auto" w:fill="auto"/>
        <w:spacing w:line="274" w:lineRule="exact"/>
        <w:jc w:val="center"/>
      </w:pPr>
      <w:r>
        <w:t>АДМИНИСТРАТИВНЫЙ РЕГЛАМЕНТ администрации муниципального образования Узловский район по предоставлению муниципальной услуги «Прием заявлений, постановка н</w:t>
      </w:r>
      <w:r>
        <w:t>а учет и зачисление детей в образовательные учреждения, реализующие основную образовательную программу дошкольного</w:t>
      </w:r>
    </w:p>
    <w:p w:rsidR="000719DB" w:rsidRDefault="00DA7647">
      <w:pPr>
        <w:pStyle w:val="30"/>
        <w:shd w:val="clear" w:color="auto" w:fill="auto"/>
        <w:spacing w:after="515" w:line="274" w:lineRule="exact"/>
        <w:jc w:val="center"/>
      </w:pPr>
      <w:r>
        <w:t>образования (детские сады)»</w:t>
      </w:r>
    </w:p>
    <w:p w:rsidR="000719DB" w:rsidRDefault="00DA7647">
      <w:pPr>
        <w:pStyle w:val="30"/>
        <w:shd w:val="clear" w:color="auto" w:fill="auto"/>
        <w:spacing w:after="208" w:line="230" w:lineRule="exact"/>
        <w:jc w:val="center"/>
      </w:pPr>
      <w:r>
        <w:t>1. Общие положения</w:t>
      </w:r>
    </w:p>
    <w:p w:rsidR="000719DB" w:rsidRDefault="00DA7647">
      <w:pPr>
        <w:pStyle w:val="4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/>
        <w:ind w:left="20" w:right="20" w:firstLine="720"/>
      </w:pPr>
      <w:r>
        <w:t>Предметом регулирования Административного регламента является порядок взаимодействия с заявителями, учреждениями и организациями при предоставлении муниципальной услуги, последовательность и срок выполнения административных процедур при предоставлении муни</w:t>
      </w:r>
      <w:r>
        <w:t>ципальной услуги, стандарт предоставления муниципальной услуги.</w:t>
      </w:r>
    </w:p>
    <w:p w:rsidR="000719DB" w:rsidRDefault="00DA7647">
      <w:pPr>
        <w:pStyle w:val="4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/>
        <w:ind w:left="20" w:right="20" w:firstLine="720"/>
      </w:pPr>
      <w:r>
        <w:t>Заявителями являются родители (законные представители) детей дошкольного возраста.</w:t>
      </w:r>
    </w:p>
    <w:p w:rsidR="000719DB" w:rsidRDefault="00DA7647">
      <w:pPr>
        <w:pStyle w:val="4"/>
        <w:numPr>
          <w:ilvl w:val="0"/>
          <w:numId w:val="2"/>
        </w:numPr>
        <w:shd w:val="clear" w:color="auto" w:fill="auto"/>
        <w:tabs>
          <w:tab w:val="left" w:pos="1239"/>
        </w:tabs>
        <w:spacing w:before="0" w:after="0"/>
        <w:ind w:left="20" w:right="20" w:firstLine="720"/>
      </w:pPr>
      <w:r>
        <w:t>Термины и определения, используемые в тексте Административного регламента администрации муниципального образования по предоставлению муниципальной услуги «Прием заявлений, постановка на учет и зачисление детей в образовательные учреждения, реализующие осно</w:t>
      </w:r>
      <w:r>
        <w:t>вную общеобразовательную программу дошкольного образования»: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Муниципальная услуга в настоящем</w:t>
      </w:r>
      <w:r>
        <w:t xml:space="preserve"> административном регламенте подразумевается деятельность по реализации функций комитета образования администрации Узловский район (далее - Комитет образования), муниципальных образовательных учреждений муниципального образования Узловский район, которая о</w:t>
      </w:r>
      <w:r>
        <w:t>существляется по запросам заявителей в пределах полномочий Комитета образования администрации муниципального образования Узловский район, предоставляющего муниципальные услуги, по решению вопросов местного значения, установленных в соответствии с Федеральн</w:t>
      </w:r>
      <w:r>
        <w:t>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Узловский район;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заявители - физические лица (родители либо законные представители несовершеннол</w:t>
      </w:r>
      <w:r>
        <w:t>етнего в возрасте от 2 месяцев до 7 лет), обратившиеся в Комитет образования, предоставляющий муниципальные услуги, или в муниципальные образовательные учреждения муниципального образования Узловский район, реализующие основную общеобразовательную программ</w:t>
      </w:r>
      <w:r>
        <w:t>у дошкольного образования, с запросом о предоставлении муниципальной услуги, выраженным в устной, письменной или электронной форме;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 xml:space="preserve">предоставление муниципальных услуг в электронной форме - предоставление муниципальных услуг с использованием информационно- </w:t>
      </w:r>
      <w:r>
        <w:t xml:space="preserve">телекоммуникационных </w:t>
      </w:r>
      <w:r>
        <w:lastRenderedPageBreak/>
        <w:t>технологий, в том числе с использованием портала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</w:t>
      </w:r>
      <w:r>
        <w:t xml:space="preserve"> государственными органами, органами местного самоуправления, организациями и заявителями;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</w:t>
      </w:r>
      <w:r>
        <w:t>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услуги; СМИ - средства</w:t>
      </w:r>
      <w:r>
        <w:t xml:space="preserve"> массовой информации; ЕПГУ - единый портал государственных услуг;</w:t>
      </w:r>
    </w:p>
    <w:p w:rsidR="000719DB" w:rsidRDefault="00DA7647">
      <w:pPr>
        <w:pStyle w:val="4"/>
        <w:shd w:val="clear" w:color="auto" w:fill="auto"/>
        <w:spacing w:before="0" w:after="236"/>
        <w:ind w:left="20" w:right="20" w:firstLine="720"/>
        <w:jc w:val="left"/>
      </w:pPr>
      <w:r>
        <w:t>ПГУ - портал государственных и муниципальных услуг Тульской области; учреждения, ДОУ - образовательные учреждения, реализующие основную общеобразовательную программу дошкольного образования.</w:t>
      </w:r>
    </w:p>
    <w:p w:rsidR="000719DB" w:rsidRDefault="00DA7647">
      <w:pPr>
        <w:pStyle w:val="32"/>
        <w:keepNext/>
        <w:keepLines/>
        <w:shd w:val="clear" w:color="auto" w:fill="auto"/>
        <w:spacing w:before="0" w:after="244" w:line="278" w:lineRule="exact"/>
        <w:ind w:left="2040" w:right="2060"/>
        <w:jc w:val="right"/>
      </w:pPr>
      <w:bookmarkStart w:id="4" w:name="bookmark4"/>
      <w:r>
        <w:t>2. Требования к порядку информирования о предоставлении муниципальной услуги</w:t>
      </w:r>
      <w:bookmarkEnd w:id="4"/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2.1. Информация по вопросам предоставления муниципальной услуги предоставляется непосредственно в помещении Комитета образования администрации муниципального образования Узловский район, учреждения, а также с использованием средств телефонной связи, электр</w:t>
      </w:r>
      <w:r>
        <w:t>онного информирования, посредством размещения в информационно- телекоммуникационных сетях общего пользования (в том числе в сети «Интернет» на официальном сайте Комитета образования, ЕПГУ, публикации в СМИ, издания информационных материалов (брошюр, буклет</w:t>
      </w:r>
      <w:r>
        <w:t>ов и т.д.).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480"/>
        <w:jc w:val="left"/>
      </w:pPr>
      <w:r>
        <w:t>Информация о предоставлении муниципальной услуги должна содержать: информацию об органе местного самоуправления или учреждении, предоставляющем муниципальную услугу;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  <w:jc w:val="left"/>
      </w:pPr>
      <w:r>
        <w:t>информацию о заявителях (получателях муниципальной услуги); информацию о необх</w:t>
      </w:r>
      <w:r>
        <w:t>одимых документах для предоставления муниципальной услуги;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  <w:jc w:val="left"/>
      </w:pPr>
      <w:r>
        <w:t xml:space="preserve">информацию о сроке оказания муниципальной услуги; информацию о результате оказания муниципальной услуги; информацию о </w:t>
      </w:r>
      <w:r>
        <w:rPr>
          <w:rStyle w:val="21"/>
        </w:rPr>
        <w:t>нормативных правовых акт</w:t>
      </w:r>
      <w:r>
        <w:t>ах, регулирующих предоставление муниципальной услуги;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и</w:t>
      </w:r>
      <w:r>
        <w:t>нформацию об адресах места приема документов для предоставления муниципальной услуги и график приема документов;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  <w:jc w:val="left"/>
      </w:pPr>
      <w:r>
        <w:t>информацию о месторасположении, графике (режиме) работы, номерах телефонов Комитета образования или учреждений, в которых заявители могут получ</w:t>
      </w:r>
      <w:r>
        <w:t>ить документы, необходимые для предоставления муниципальной услуги; информацию о порядке получения консультаций;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основания для отказа в предоставлении муниципальной услуги, в том числе отказа в приеме документов;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порядок обжалования действий (бездействия),</w:t>
      </w:r>
      <w:r>
        <w:t xml:space="preserve"> принимаемых решений сотрудниками управления образования, а также иными лицами, участвующими в предоставлении муниципальной услуги;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40"/>
      </w:pPr>
      <w:r>
        <w:t>текст Административного регламента (полная версия - на Интернет-сайте, извлечения - на информационном стенде);</w:t>
      </w:r>
    </w:p>
    <w:p w:rsidR="000719DB" w:rsidRDefault="00DA7647">
      <w:pPr>
        <w:pStyle w:val="4"/>
        <w:shd w:val="clear" w:color="auto" w:fill="auto"/>
        <w:spacing w:before="0" w:after="0"/>
        <w:ind w:left="20" w:firstLine="640"/>
      </w:pPr>
      <w:r>
        <w:t>формы и бланки заявлений о предоставлении муниципальной услуги.</w:t>
      </w:r>
    </w:p>
    <w:p w:rsidR="000719DB" w:rsidRDefault="00DA7647">
      <w:pPr>
        <w:pStyle w:val="4"/>
        <w:numPr>
          <w:ilvl w:val="0"/>
          <w:numId w:val="3"/>
        </w:numPr>
        <w:shd w:val="clear" w:color="auto" w:fill="auto"/>
        <w:tabs>
          <w:tab w:val="left" w:pos="1393"/>
        </w:tabs>
        <w:spacing w:before="0" w:after="0"/>
        <w:ind w:left="20" w:right="20" w:firstLine="640"/>
      </w:pPr>
      <w:r>
        <w:t>Место нахождения и график работы Комитета образования администрации муниципального образования Узловский район:</w:t>
      </w:r>
    </w:p>
    <w:p w:rsidR="000719DB" w:rsidRDefault="00DA7647">
      <w:pPr>
        <w:pStyle w:val="4"/>
        <w:shd w:val="clear" w:color="auto" w:fill="auto"/>
        <w:spacing w:before="0" w:after="0"/>
        <w:ind w:left="20" w:firstLine="640"/>
      </w:pPr>
      <w:r>
        <w:t>301600 Тульская область, г. Узловая, ул. Кирова, д. 25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40"/>
      </w:pPr>
      <w:r>
        <w:lastRenderedPageBreak/>
        <w:t xml:space="preserve">Ежедневно, кроме субботы </w:t>
      </w:r>
      <w:r>
        <w:t>и воскресенья, с 9.00 до 18.00, в пятницу и предпраздничные дни с 9.00 до 17.00.</w:t>
      </w:r>
    </w:p>
    <w:p w:rsidR="000719DB" w:rsidRDefault="00DA7647">
      <w:pPr>
        <w:pStyle w:val="4"/>
        <w:shd w:val="clear" w:color="auto" w:fill="auto"/>
        <w:spacing w:before="0" w:after="0"/>
        <w:ind w:left="20" w:firstLine="640"/>
      </w:pPr>
      <w:r>
        <w:t>Обед с 13.00 до 13.48.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40"/>
        <w:jc w:val="left"/>
      </w:pPr>
      <w:r>
        <w:t>График приема граждан по предоставлению муниципальной услуги: вторник, четверг с 9.00 до 12.00.</w:t>
      </w:r>
    </w:p>
    <w:p w:rsidR="000719DB" w:rsidRDefault="00DA7647">
      <w:pPr>
        <w:pStyle w:val="4"/>
        <w:shd w:val="clear" w:color="auto" w:fill="auto"/>
        <w:spacing w:before="0" w:after="0"/>
        <w:ind w:left="20" w:firstLine="640"/>
      </w:pPr>
      <w:r>
        <w:t>Адрес электронной почты: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ko_uzlovaya@mail.ru</w:t>
        </w:r>
      </w:hyperlink>
    </w:p>
    <w:p w:rsidR="000719DB" w:rsidRDefault="00DA7647">
      <w:pPr>
        <w:pStyle w:val="4"/>
        <w:shd w:val="clear" w:color="auto" w:fill="auto"/>
        <w:spacing w:before="0" w:after="0"/>
        <w:ind w:left="20" w:firstLine="640"/>
      </w:pPr>
      <w:r>
        <w:t xml:space="preserve">Адрес официального сайта Комитета образования: </w:t>
      </w:r>
      <w:hyperlink r:id="rId12" w:history="1">
        <w:r>
          <w:rPr>
            <w:rStyle w:val="a3"/>
            <w:lang w:val="en-US"/>
          </w:rPr>
          <w:t>www.ko-uzlovava.ru</w:t>
        </w:r>
      </w:hyperlink>
    </w:p>
    <w:p w:rsidR="000719DB" w:rsidRDefault="00DA7647">
      <w:pPr>
        <w:pStyle w:val="4"/>
        <w:shd w:val="clear" w:color="auto" w:fill="auto"/>
        <w:spacing w:before="0" w:after="0"/>
        <w:ind w:left="20" w:firstLine="640"/>
      </w:pPr>
      <w:r>
        <w:t>Телефоны: (48731) 6-08-87.</w:t>
      </w:r>
    </w:p>
    <w:p w:rsidR="000719DB" w:rsidRDefault="00DA7647">
      <w:pPr>
        <w:pStyle w:val="4"/>
        <w:shd w:val="clear" w:color="auto" w:fill="auto"/>
        <w:spacing w:before="0" w:after="0"/>
        <w:ind w:left="20" w:firstLine="640"/>
      </w:pPr>
      <w:r>
        <w:t>Факс: (48731) 6-98-13.</w:t>
      </w:r>
    </w:p>
    <w:p w:rsidR="000719DB" w:rsidRDefault="00DA7647">
      <w:pPr>
        <w:pStyle w:val="4"/>
        <w:numPr>
          <w:ilvl w:val="0"/>
          <w:numId w:val="3"/>
        </w:numPr>
        <w:shd w:val="clear" w:color="auto" w:fill="auto"/>
        <w:tabs>
          <w:tab w:val="left" w:pos="1215"/>
        </w:tabs>
        <w:spacing w:before="0" w:after="0"/>
        <w:ind w:left="20" w:right="20" w:firstLine="640"/>
      </w:pPr>
      <w:r>
        <w:t>Информирование по вопросам предоставления муниципальной услуги произво</w:t>
      </w:r>
      <w:r>
        <w:t>дится специалистами Комитета образования и учреждений, осуществляющих предоставление муниципальной услуги, при личном или письменном обращении заявителей, а также обращении с использованием информационно-телекоммуникационных сетей общего пользования, в том</w:t>
      </w:r>
      <w:r>
        <w:t xml:space="preserve"> числе сети Интернет, включая ЕПГУ.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40"/>
      </w:pPr>
      <w:r>
        <w:t>Информация по вопросам предоставления муниципальной услуги предоставляется бесплатно.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40"/>
      </w:pPr>
      <w:r>
        <w:t>Время ожидания в очереди для получения от специалиста Комитета образования или учреждения информации по вопросам предоставления муниципальной услуги не должно превышать 15 минут.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40"/>
      </w:pPr>
      <w:r>
        <w:t>Ответы на письменные обращения по вопросам предоставления муниципальной услуг</w:t>
      </w:r>
      <w:r>
        <w:t>и даются в срок, не превышающий 30 дней с момента поступления письменного обращения.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40"/>
      </w:pPr>
      <w:r>
        <w:t>Основными требованиями к порядку информирования о предоставлении муниципальной услуги являются:</w:t>
      </w:r>
    </w:p>
    <w:p w:rsidR="000719DB" w:rsidRDefault="00DA7647">
      <w:pPr>
        <w:pStyle w:val="4"/>
        <w:shd w:val="clear" w:color="auto" w:fill="auto"/>
        <w:spacing w:before="0" w:after="0"/>
        <w:ind w:left="660" w:right="3400"/>
        <w:jc w:val="left"/>
      </w:pPr>
      <w:r>
        <w:t xml:space="preserve">достоверность предоставляемой информации; четкость в изложении информации; </w:t>
      </w:r>
      <w:r>
        <w:t>полнота информирования.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40"/>
      </w:pPr>
      <w:r>
        <w:t xml:space="preserve">При ответах на обращения специалисты органов местного самоуправления или учреждения подробно и в вежливой форме информируют обратившихся по интересующим их вопросам. При этом ответ на телефонный звонок должен содержать информацию о </w:t>
      </w:r>
      <w:r>
        <w:t>наименовании органа или учреждения,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</w:t>
      </w:r>
      <w:r>
        <w:t>вонок должен быть переадресован (переведен) на другого специалиста или же обратившемуся должен быть сообщен телефонный номер, по которому можно получить необходимую информацию.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40"/>
      </w:pPr>
      <w:r>
        <w:t xml:space="preserve">Консультацию при устном обращении специалист Комитета образования осуществляет </w:t>
      </w:r>
      <w:r>
        <w:t>не более 15 минут.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40"/>
      </w:pPr>
      <w:r>
        <w:t>Специалист, осуществляющий устную консультацию, предлагает заявителю обратиться за необходимой информацией в письменном виде либо назначить другое удобное время в случае, если:</w:t>
      </w:r>
    </w:p>
    <w:p w:rsidR="000719DB" w:rsidRDefault="00DA7647">
      <w:pPr>
        <w:pStyle w:val="4"/>
        <w:shd w:val="clear" w:color="auto" w:fill="auto"/>
        <w:spacing w:before="0" w:after="0"/>
        <w:ind w:left="20" w:firstLine="640"/>
      </w:pPr>
      <w:r>
        <w:t>для ответа требуется более продолжительное время;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40"/>
      </w:pPr>
      <w:r>
        <w:t xml:space="preserve">заявитель </w:t>
      </w:r>
      <w:r>
        <w:t>обратился за консультацией во время приема документов от другого заявителя и специалист Комитета образования не имеет возможности оказать консультацию в полном объеме. В данной ситуации необходимо в вежливой (корректной) форме сообщить об этом заявителю.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2</w:t>
      </w:r>
      <w:r>
        <w:t xml:space="preserve">.4. Комплектование учреждений на начало учебного года проводится на свободные места в период до 1 сентября текущего года. Доукомплектование производится в течение всего года по мере появления свободных мест. </w:t>
      </w:r>
      <w:r>
        <w:lastRenderedPageBreak/>
        <w:t>Комплектование учреждений производится централиз</w:t>
      </w:r>
      <w:r>
        <w:t>ованно Комитетом образования.</w:t>
      </w:r>
    </w:p>
    <w:p w:rsidR="000719DB" w:rsidRDefault="00DA7647">
      <w:pPr>
        <w:pStyle w:val="4"/>
        <w:shd w:val="clear" w:color="auto" w:fill="auto"/>
        <w:spacing w:before="0" w:after="275"/>
        <w:ind w:left="20" w:right="20" w:firstLine="700"/>
      </w:pPr>
      <w:r>
        <w:t>Свободные места комплектуются в соответствии с общей очередью в муниципальном образовании с учётом внеочередного и первоочередного права на предоставление места в учреждении.</w:t>
      </w:r>
    </w:p>
    <w:p w:rsidR="000719DB" w:rsidRDefault="00DA7647">
      <w:pPr>
        <w:pStyle w:val="32"/>
        <w:keepNext/>
        <w:keepLines/>
        <w:shd w:val="clear" w:color="auto" w:fill="auto"/>
        <w:spacing w:before="0" w:after="208" w:line="230" w:lineRule="exact"/>
        <w:ind w:left="1380"/>
        <w:jc w:val="left"/>
      </w:pPr>
      <w:bookmarkStart w:id="5" w:name="bookmark5"/>
      <w:r>
        <w:t>3. Стандарт предоставления муниципальной услуги</w:t>
      </w:r>
      <w:bookmarkEnd w:id="5"/>
    </w:p>
    <w:p w:rsidR="000719DB" w:rsidRDefault="00DA7647">
      <w:pPr>
        <w:pStyle w:val="4"/>
        <w:numPr>
          <w:ilvl w:val="1"/>
          <w:numId w:val="3"/>
        </w:numPr>
        <w:shd w:val="clear" w:color="auto" w:fill="auto"/>
        <w:tabs>
          <w:tab w:val="left" w:pos="1633"/>
        </w:tabs>
        <w:spacing w:before="0" w:after="0"/>
        <w:ind w:left="20" w:right="20" w:firstLine="700"/>
      </w:pPr>
      <w:r>
        <w:t>В</w:t>
      </w:r>
      <w:r>
        <w:tab/>
      </w:r>
      <w:r>
        <w:t>соответствии с настоящим Регламентом предоставляется муниципальная услуга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0719DB" w:rsidRDefault="00DA7647">
      <w:pPr>
        <w:pStyle w:val="4"/>
        <w:numPr>
          <w:ilvl w:val="1"/>
          <w:numId w:val="3"/>
        </w:numPr>
        <w:shd w:val="clear" w:color="auto" w:fill="auto"/>
        <w:tabs>
          <w:tab w:val="left" w:pos="1359"/>
        </w:tabs>
        <w:spacing w:before="0" w:after="0"/>
        <w:ind w:left="20" w:right="20" w:firstLine="700"/>
      </w:pPr>
      <w:r>
        <w:t>Муниципальную услугу пр</w:t>
      </w:r>
      <w:r>
        <w:t>едоставляют - Комитет образования администрации муниципального образования Узловский район (далее - Комитет образования), муниципальные образовательные учреждения муниципального образования Узловский район, учреждения.</w:t>
      </w:r>
    </w:p>
    <w:p w:rsidR="000719DB" w:rsidRDefault="00DA7647">
      <w:pPr>
        <w:pStyle w:val="4"/>
        <w:numPr>
          <w:ilvl w:val="1"/>
          <w:numId w:val="3"/>
        </w:numPr>
        <w:shd w:val="clear" w:color="auto" w:fill="auto"/>
        <w:tabs>
          <w:tab w:val="left" w:pos="1215"/>
        </w:tabs>
        <w:spacing w:before="0" w:after="0"/>
        <w:ind w:left="20" w:right="20" w:firstLine="700"/>
      </w:pPr>
      <w:r>
        <w:t>Специалисты Комитета образования, учр</w:t>
      </w:r>
      <w:r>
        <w:t>еждения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719DB" w:rsidRDefault="00DA7647">
      <w:pPr>
        <w:pStyle w:val="4"/>
        <w:numPr>
          <w:ilvl w:val="1"/>
          <w:numId w:val="3"/>
        </w:numPr>
        <w:shd w:val="clear" w:color="auto" w:fill="auto"/>
        <w:tabs>
          <w:tab w:val="left" w:pos="1234"/>
        </w:tabs>
        <w:spacing w:before="0" w:after="0"/>
        <w:ind w:left="20" w:right="20" w:firstLine="700"/>
      </w:pPr>
      <w:r>
        <w:t>Результатом предоставления муниципальной услуги я</w:t>
      </w:r>
      <w:r>
        <w:t>вляется прием заявления, постановка на учет и зачисление ребенка в учреждение, либо отказ в предоставлении муниципальной услуги.</w:t>
      </w:r>
    </w:p>
    <w:p w:rsidR="000719DB" w:rsidRDefault="00DA7647">
      <w:pPr>
        <w:pStyle w:val="4"/>
        <w:numPr>
          <w:ilvl w:val="1"/>
          <w:numId w:val="3"/>
        </w:numPr>
        <w:shd w:val="clear" w:color="auto" w:fill="auto"/>
        <w:tabs>
          <w:tab w:val="left" w:pos="1195"/>
        </w:tabs>
        <w:spacing w:before="0" w:after="0"/>
        <w:ind w:left="20" w:firstLine="700"/>
      </w:pPr>
      <w:r>
        <w:t>Срок предоставления муниципальной услуги.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Решение о предоставлении муниципальной услуги принимается в тридцатидневный срок с момента регистрации заявления.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 xml:space="preserve">При подаче заявления в форме электронного документа с использованием информационно-телекоммуникационных сетей общего пользования, в том числе </w:t>
      </w:r>
      <w:r>
        <w:t>информационно-коммуникационной сети «Интернет», включая ЕПГУ, заявителю не позднее рабочего дня, следующего за днем подачи указанного заявления, направляется электронное сообщение о приеме заявления. Датой подачи указанного заявления считается день направл</w:t>
      </w:r>
      <w:r>
        <w:t>ения заявителю электронного сообщения о приеме заявления.</w:t>
      </w:r>
    </w:p>
    <w:p w:rsidR="000719DB" w:rsidRDefault="00DA7647">
      <w:pPr>
        <w:pStyle w:val="4"/>
        <w:numPr>
          <w:ilvl w:val="1"/>
          <w:numId w:val="3"/>
        </w:numPr>
        <w:shd w:val="clear" w:color="auto" w:fill="auto"/>
        <w:tabs>
          <w:tab w:val="left" w:pos="1239"/>
        </w:tabs>
        <w:spacing w:before="0" w:after="0"/>
        <w:ind w:left="20" w:right="20" w:firstLine="700"/>
      </w:pPr>
      <w:r>
        <w:t>Правовыми основаниями для предоставления муниципальной услуги являются: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/>
        <w:ind w:left="20" w:right="20" w:firstLine="700"/>
      </w:pPr>
      <w:r>
        <w:t>Конституция Российской Федерации («Российская газета», № 7, 21.01.2009, «Собрание законодательства РФ», 26.01.2009 № 4, ст.445</w:t>
      </w:r>
      <w:r>
        <w:t>, «Парламентская газета» № 4, 23-29.01.2009);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/>
        <w:ind w:left="20" w:right="20" w:firstLine="700"/>
      </w:pPr>
      <w:r>
        <w:t xml:space="preserve">Федеральный закон от 29.12.2012 № 273-ФЗ «Об образовании в Российской Федерации» (Официальный интернет-портал правовой информации </w:t>
      </w:r>
      <w:r>
        <w:rPr>
          <w:lang w:val="en-US"/>
        </w:rPr>
        <w:t>http: //</w:t>
      </w:r>
      <w:hyperlink r:id="rId13" w:history="1">
        <w:r>
          <w:rPr>
            <w:rStyle w:val="a3"/>
            <w:lang w:val="en-US"/>
          </w:rPr>
          <w:t>www.pravo.gov.ru</w:t>
        </w:r>
      </w:hyperlink>
      <w:r>
        <w:rPr>
          <w:lang w:val="en-US"/>
        </w:rPr>
        <w:t xml:space="preserve">. </w:t>
      </w:r>
      <w:r>
        <w:t>30.12.2012, «Соб</w:t>
      </w:r>
      <w:r>
        <w:t>рание законодательства РФ», 31.12.2012, №53 (ч.1), ст.7598, «Российская газета», № 303, 31.12.2012);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1081"/>
        </w:tabs>
        <w:spacing w:before="0" w:after="0"/>
        <w:ind w:left="20" w:right="20" w:firstLine="700"/>
      </w:pPr>
      <w: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</w:t>
      </w:r>
      <w:r>
        <w:t>ской Федерации», 06.10.2003 № 40, ст.3822, «Парламентская газета» № 186, 08.10.2003, («Российская газета», № 202, 08.10.2003);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1038"/>
        </w:tabs>
        <w:spacing w:before="0" w:after="0"/>
        <w:ind w:left="20" w:right="20" w:firstLine="700"/>
      </w:pPr>
      <w: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ст.4179);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/>
        <w:ind w:left="20" w:right="20" w:firstLine="700"/>
      </w:pPr>
      <w:r>
        <w:lastRenderedPageBreak/>
        <w:t>Федеральный закон от 24.07.1998 № 124-ФЗ «Об</w:t>
      </w:r>
      <w:r>
        <w:t xml:space="preserve"> основных гарантиях прав ребёнка в Российской Федерации» («Собрание законодательства РФ», 03.08.1998, N 31, ст. 3802, «Российская газета», N 147, 05.08.1998);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/>
        <w:ind w:left="20" w:right="20" w:firstLine="700"/>
      </w:pPr>
      <w:r>
        <w:t>Федеральный закон от 02.05.2006 № 59-ФЗ «О порядке рассмотрения обращений граждан Российской Феде</w:t>
      </w:r>
      <w:r>
        <w:t>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/>
        <w:ind w:left="20" w:right="20" w:firstLine="700"/>
      </w:pPr>
      <w:r>
        <w:t xml:space="preserve">Федеральный закон от 07.02.2011 № 3-ФЗ «О полиции» («Российская газета», № 25, 08.02.2011, «Российская </w:t>
      </w:r>
      <w:r>
        <w:t>газета», № 28, 10.02.2011, «Парламентская газета», № 7, 11-17.02.2011, «Собрание законодательства РФ», 14.02.2011, № 7, ст. 900.);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0"/>
        <w:ind w:left="20" w:right="20" w:firstLine="700"/>
      </w:pPr>
      <w:r>
        <w:t>Федеральный закон от 27.05.1998 № 76-ФЗ «О статусе военнослужащих» («Российская газета», № 104, 02.06.1998, «Собрание законод</w:t>
      </w:r>
      <w:r>
        <w:t>ательства РФ», № 22, 01.06.1998, ст. 2331);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/>
        <w:ind w:left="20" w:right="20" w:firstLine="700"/>
      </w:pPr>
      <w: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РФ», 03.01.2011, N 1, ст. 15, «Парламентская газета», N </w:t>
      </w:r>
      <w:r>
        <w:t>1-2, 14-20.01.2011);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/>
        <w:ind w:left="20" w:right="20" w:firstLine="700"/>
      </w:pPr>
      <w:r>
        <w:t>Федеральный закон от 17.01.1992 № 2202-1 «О прокуратуре Российской Федерации» («Российская газета», № 229, 25.11.1995; № 39, 18.02.1992, «Собрание законодательства РФ», 20.11.1995, № 47, ст. 4472, «Ведомости СНД РФ и ВС РФ», 20.02.1992</w:t>
      </w:r>
      <w:r>
        <w:t>, №8, ст. 366);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970"/>
        </w:tabs>
        <w:spacing w:before="0" w:after="0"/>
        <w:ind w:left="20" w:right="20" w:firstLine="700"/>
      </w:pPr>
      <w:r>
        <w:t>Закон РФ от 26.06.1992 № 3132-1 «О статусе судей в Российской Федерации» («Российская газета», № 170, 29.07.1992, «Ведомости СНД и ВС РФ», 30.07.1992, № 30, ст. 1792. «Российская юстиция», № 11, 1995.);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970"/>
        </w:tabs>
        <w:spacing w:before="0" w:after="0"/>
        <w:ind w:left="20" w:right="20" w:firstLine="700"/>
      </w:pPr>
      <w:r>
        <w:t>Закон РФ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699.);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/>
        <w:ind w:left="20" w:right="20" w:firstLine="700"/>
      </w:pPr>
      <w:r>
        <w:t>Указ Президента Российской Федерации от 05.05.1992 № 437 «О мера</w:t>
      </w:r>
      <w:r>
        <w:t>х по социальной поддержке многодетных семей» ((«Ведомости СНД и ВС РСФСР», 14.05.1992, № 19, ст.1044);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/>
        <w:ind w:left="20" w:right="20" w:firstLine="700"/>
      </w:pPr>
      <w:r>
        <w:t>Постановление Правительства Российской Федерации от 19.09.1997 № 1204 «Об утверждении Типового положения об образовательном учреждении для детей дошкольн</w:t>
      </w:r>
      <w:r>
        <w:t>ого и младшего школьного возраста» («Собрание законодательства Российской Федерации», 29.09.1997, № 39, ст. 4542, «Российская газета», № 196, 09.10.1997);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/>
        <w:ind w:left="20" w:right="20" w:firstLine="700"/>
      </w:pPr>
      <w:r>
        <w:t>Приказ Министра обороны Российской Федерации от 13.01.2010 №10 «О предоставлении дополнительных гаран</w:t>
      </w:r>
      <w:r>
        <w:t>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</w:t>
      </w:r>
      <w:r>
        <w:t>й Федерации» («Российская газета», №48, 10.03.2010);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 w:line="317" w:lineRule="exact"/>
        <w:ind w:left="20" w:right="20" w:firstLine="700"/>
      </w:pPr>
      <w:r>
        <w:t>Закон Тульской области от 04.12.2008 № 1154-ЗТО «О мерах социальной поддержки многодетных семей в Тульской области» («Тульские извести», № 253,11.12.2008);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/>
        <w:ind w:left="20" w:right="20" w:firstLine="700"/>
      </w:pPr>
      <w:r>
        <w:t>иные нормативные правовые и распорядительные ак</w:t>
      </w:r>
      <w:r>
        <w:t>ты Российской Федерации, Тульской области и муниципального образования Узловский район, регулирующие деятельность в сфере предоставления муниципальной услуги.</w:t>
      </w:r>
    </w:p>
    <w:p w:rsidR="000719DB" w:rsidRDefault="00DA7647">
      <w:pPr>
        <w:pStyle w:val="4"/>
        <w:numPr>
          <w:ilvl w:val="1"/>
          <w:numId w:val="3"/>
        </w:numPr>
        <w:shd w:val="clear" w:color="auto" w:fill="auto"/>
        <w:tabs>
          <w:tab w:val="left" w:pos="1268"/>
        </w:tabs>
        <w:spacing w:before="0" w:after="0"/>
        <w:ind w:left="20" w:right="20" w:firstLine="700"/>
      </w:pPr>
      <w:r>
        <w:t>Для предоставления муниципальной услуги заявителю необходимо представить в Комитет образования или учреждение следующий перечень документов:</w:t>
      </w:r>
    </w:p>
    <w:p w:rsidR="000719DB" w:rsidRDefault="00DA7647">
      <w:pPr>
        <w:pStyle w:val="4"/>
        <w:shd w:val="clear" w:color="auto" w:fill="auto"/>
        <w:tabs>
          <w:tab w:val="left" w:pos="989"/>
        </w:tabs>
        <w:spacing w:before="0" w:after="0"/>
        <w:ind w:left="20" w:firstLine="700"/>
      </w:pPr>
      <w:r>
        <w:lastRenderedPageBreak/>
        <w:t>а)</w:t>
      </w:r>
      <w:r>
        <w:tab/>
        <w:t>для постановки ребенка на учет: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/>
        <w:ind w:left="20" w:right="20" w:firstLine="700"/>
      </w:pPr>
      <w:r>
        <w:t>документ, удостоверяющий личность одного из родителей, законных представителей ребенка;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932"/>
        </w:tabs>
        <w:spacing w:before="0" w:after="0"/>
        <w:ind w:left="20" w:right="20" w:firstLine="700"/>
      </w:pPr>
      <w:r>
        <w:t>копия свидетельства о рождении ребенка (с предъявлением оригинала документа);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/>
        <w:ind w:left="20" w:right="20" w:firstLine="700"/>
      </w:pPr>
      <w:r>
        <w:t>копия документа, подтверждающего принадлежность к льготной категории (для граждан, имеющих</w:t>
      </w:r>
      <w:r>
        <w:t xml:space="preserve"> льготы на получение услуги) с предоставлением оригинала документа;</w:t>
      </w:r>
    </w:p>
    <w:p w:rsidR="000719DB" w:rsidRDefault="00DA7647">
      <w:pPr>
        <w:pStyle w:val="4"/>
        <w:shd w:val="clear" w:color="auto" w:fill="auto"/>
        <w:tabs>
          <w:tab w:val="left" w:pos="989"/>
        </w:tabs>
        <w:spacing w:before="0" w:after="0"/>
        <w:ind w:left="20" w:firstLine="700"/>
      </w:pPr>
      <w:r>
        <w:t>б)</w:t>
      </w:r>
      <w:r>
        <w:tab/>
        <w:t>для зачисления ребенка в учреждение: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/>
        <w:ind w:left="20" w:right="20" w:firstLine="700"/>
      </w:pPr>
      <w:r>
        <w:t>копия свидетельства о рождении ребенка или копии свидетельства о рождении (усыновлении) других детей, матерью, отцом (законным представителем) котор</w:t>
      </w:r>
      <w:r>
        <w:t>ых является заявитель (с предъявлением оригинала документа);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0"/>
        <w:ind w:left="20" w:right="20" w:firstLine="700"/>
      </w:pPr>
      <w:r>
        <w:t>документ, удостоверяющий личность одного из родителей законных представителей ребенка;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0"/>
        <w:ind w:left="20" w:right="20" w:firstLine="700"/>
      </w:pPr>
      <w:r>
        <w:t>медицинская справка о состоянии здоровья ребенка с заключением о возможности посещения учреждения;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/>
        <w:ind w:left="20" w:right="20" w:firstLine="700"/>
      </w:pPr>
      <w:r>
        <w:t>копия документа, подтверждающего принадлежность к льготной категории (для граждан, имеющих льготы на получение услуги) с предоставлением оригинала документа.</w:t>
      </w:r>
    </w:p>
    <w:p w:rsidR="000719DB" w:rsidRDefault="00DA7647">
      <w:pPr>
        <w:pStyle w:val="4"/>
        <w:numPr>
          <w:ilvl w:val="1"/>
          <w:numId w:val="3"/>
        </w:numPr>
        <w:shd w:val="clear" w:color="auto" w:fill="auto"/>
        <w:tabs>
          <w:tab w:val="left" w:pos="1321"/>
        </w:tabs>
        <w:spacing w:before="0" w:after="0"/>
        <w:ind w:left="20" w:right="20" w:firstLine="700"/>
      </w:pPr>
      <w:r>
        <w:t>Дети с ограниченными возможностями здоровья, дети-инвалиды принимаются в группы компенсирующей и к</w:t>
      </w:r>
      <w:r>
        <w:t>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Информация о месторасположении, контактных телефонах и режиме работы психолого-медико-педагогической комис</w:t>
      </w:r>
      <w:r>
        <w:t>сии (ПМПК):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301600 Россия, Тульская область, Узловский район, город Узловая, ул.Кирова, дом 25.</w:t>
      </w:r>
    </w:p>
    <w:p w:rsidR="000719DB" w:rsidRDefault="00DA7647">
      <w:pPr>
        <w:pStyle w:val="4"/>
        <w:shd w:val="clear" w:color="auto" w:fill="auto"/>
        <w:spacing w:before="0" w:after="0"/>
        <w:ind w:left="20" w:firstLine="700"/>
      </w:pPr>
      <w:r>
        <w:t>Контактные телефоны: 8(48731) 6-33-87, 8(48731) 6-08-87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Режим работы ПМПК: ПМПК работает в течение года, график конкретных заседаний утверждается приказом Комит</w:t>
      </w:r>
      <w:r>
        <w:t>ета образования администрации муниципального образования Узловский район.</w:t>
      </w:r>
    </w:p>
    <w:p w:rsidR="000719DB" w:rsidRDefault="00DA7647">
      <w:pPr>
        <w:pStyle w:val="4"/>
        <w:numPr>
          <w:ilvl w:val="1"/>
          <w:numId w:val="3"/>
        </w:numPr>
        <w:shd w:val="clear" w:color="auto" w:fill="auto"/>
        <w:tabs>
          <w:tab w:val="left" w:pos="1220"/>
        </w:tabs>
        <w:spacing w:before="0" w:after="0"/>
        <w:ind w:left="20" w:right="20" w:firstLine="700"/>
      </w:pPr>
      <w: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действующим законодательством обработка таких персональных данных может осуществляться с согласия указан</w:t>
      </w:r>
      <w:r>
        <w:t>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данных. Данные требования не распростран</w:t>
      </w:r>
      <w:r>
        <w:t>яются на лиц, признанных безвестно отсутствующими, и на разыскиваемых лиц, место нахождения которых не установлено.</w:t>
      </w:r>
    </w:p>
    <w:p w:rsidR="000719DB" w:rsidRDefault="00DA7647">
      <w:pPr>
        <w:pStyle w:val="4"/>
        <w:numPr>
          <w:ilvl w:val="1"/>
          <w:numId w:val="3"/>
        </w:numPr>
        <w:shd w:val="clear" w:color="auto" w:fill="auto"/>
        <w:tabs>
          <w:tab w:val="left" w:pos="1330"/>
        </w:tabs>
        <w:spacing w:before="0" w:after="0"/>
        <w:ind w:left="20" w:firstLine="700"/>
      </w:pPr>
      <w:r>
        <w:t>В учреждении в первую очередь предоставляются места:</w:t>
      </w:r>
    </w:p>
    <w:p w:rsidR="000719DB" w:rsidRDefault="00DA7647">
      <w:pPr>
        <w:pStyle w:val="4"/>
        <w:shd w:val="clear" w:color="auto" w:fill="auto"/>
        <w:spacing w:before="0" w:after="0"/>
        <w:ind w:left="20" w:firstLine="700"/>
      </w:pPr>
      <w:r>
        <w:t>детям сотрудника полиции;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детям сотрудника полиции, погибшего (умершего) вследствие уве</w:t>
      </w:r>
      <w:r>
        <w:t>чья или иного повреждения здоровья, полученных в связи с выполнением служебных обязанностей;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детям сотрудника полиции, умершего вследствие заболевания, полученного в период прохождения службы в полиции;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 xml:space="preserve">детям гражданина Российской Федерации, уволенного со </w:t>
      </w:r>
      <w:r>
        <w:t>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lastRenderedPageBreak/>
        <w:t xml:space="preserve">детям гражданина Российской Федерации, умершего в течение одного </w:t>
      </w:r>
      <w:r>
        <w:t>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</w:t>
      </w:r>
      <w:r>
        <w:t>ьнейшего прохождения службы в полиции;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детям, находящимся (находившимся) на иждивении сотрудника полиции, гражданина Российской Федерации, в соответствии с Федеральным законом от 07.02.2011 № 3-ФЗ «О полиции;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детям-инвалидам и детям, один из родителей кото</w:t>
      </w:r>
      <w:r>
        <w:t>рых является инвалидом;</w:t>
      </w:r>
    </w:p>
    <w:p w:rsidR="000719DB" w:rsidRDefault="00DA7647">
      <w:pPr>
        <w:pStyle w:val="4"/>
        <w:shd w:val="clear" w:color="auto" w:fill="auto"/>
        <w:spacing w:before="0" w:after="0"/>
        <w:ind w:left="20" w:firstLine="700"/>
      </w:pPr>
      <w:r>
        <w:t>детям из многодетных семей;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  <w:jc w:val="left"/>
      </w:pPr>
      <w:r>
        <w:t>детям родителей - военнослужащих по месту жительства их семей; детям сотрудников, проходящих правоохранительную службу в органах по контролю за оборотом наркотических средств и психотропных веществ в тече</w:t>
      </w:r>
      <w:r>
        <w:t>ние трёх месяцев со дня обращения; детям беженцев и вынужденных переселенцев; детям, находящимся под опекой;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детям иных категорий граждан, имеющих право на первоочередной прием в дошкольные образовательные учреждения в соответствии с действующим законодате</w:t>
      </w:r>
      <w:r>
        <w:t>льством.</w:t>
      </w:r>
    </w:p>
    <w:p w:rsidR="000719DB" w:rsidRDefault="00DA7647">
      <w:pPr>
        <w:pStyle w:val="4"/>
        <w:shd w:val="clear" w:color="auto" w:fill="auto"/>
        <w:spacing w:before="0" w:after="0"/>
        <w:ind w:left="20" w:firstLine="700"/>
      </w:pPr>
      <w:r>
        <w:t>3.11. Право на внеочередное предоставление места в учреждении имеют: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0"/>
        <w:ind w:left="20" w:right="20" w:firstLine="700"/>
      </w:pPr>
      <w:r>
        <w:t>граждане, получившие или перенесшие лучевую болезнь, другие заболевания, связанные с радиационным воздействием вследствие Чернобыльской АЭС;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980"/>
        </w:tabs>
        <w:spacing w:before="0" w:after="0"/>
        <w:ind w:left="20" w:right="20" w:firstLine="700"/>
      </w:pPr>
      <w:r>
        <w:t>инвалиды вследствие чернобыльской катастрофы из числа: граждан (в том числе временно направленные или командированные), принимавших участие в ликвидации последствий катастрофы в пределах зоны отчуждения или занятых на эксплуатации или других работах на Чер</w:t>
      </w:r>
      <w:r>
        <w:t>нобыльской АЭС;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889"/>
        </w:tabs>
        <w:spacing w:before="0" w:after="0"/>
        <w:ind w:left="20" w:right="20" w:firstLine="700"/>
      </w:pPr>
      <w:r>
        <w:t>военнослужащие и военнообязанные, призванные на специальные сборы и привлеченные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</w:t>
      </w:r>
      <w:r>
        <w:t>ющего и рядового состава органов внутренних дел, Государственной противопожарной службы, проходившие (проходящие) службу в зоне отчуждения;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/>
        <w:ind w:left="20" w:right="20" w:firstLine="700"/>
      </w:pPr>
      <w:r>
        <w:t>граждане, эвакуированные из зоны отчуждения и переселенные из зоны отселения либо выехавшие в добровольном порядке и</w:t>
      </w:r>
      <w:r>
        <w:t>з указанных зон после принятия решения об эвакуации;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1042"/>
        </w:tabs>
        <w:spacing w:before="0" w:after="0"/>
        <w:ind w:left="20" w:right="20" w:firstLine="700"/>
      </w:pPr>
      <w:r>
        <w:t>граждане, отдавшие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</w:t>
      </w:r>
      <w:r>
        <w:t xml:space="preserve"> них в этой связи инвалидности;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869"/>
        </w:tabs>
        <w:spacing w:before="0" w:after="0"/>
        <w:ind w:left="20" w:firstLine="700"/>
      </w:pPr>
      <w:r>
        <w:t>судьи;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961"/>
        </w:tabs>
        <w:spacing w:before="0" w:after="0"/>
        <w:ind w:left="20" w:right="20" w:firstLine="700"/>
      </w:pPr>
      <w:r>
        <w:t>прокурорские работники - прокуроры, а также другие работники органов и учреждений прокуратуры, имеющие классные чины (воинские звания);</w:t>
      </w:r>
    </w:p>
    <w:p w:rsidR="000719DB" w:rsidRDefault="00DA7647">
      <w:pPr>
        <w:pStyle w:val="4"/>
        <w:numPr>
          <w:ilvl w:val="0"/>
          <w:numId w:val="4"/>
        </w:numPr>
        <w:shd w:val="clear" w:color="auto" w:fill="auto"/>
        <w:tabs>
          <w:tab w:val="left" w:pos="975"/>
        </w:tabs>
        <w:spacing w:before="0" w:after="0"/>
        <w:ind w:left="20" w:right="20" w:firstLine="700"/>
      </w:pPr>
      <w:r>
        <w:t>сотрудники Следственного комитета - руководители следственных органов Следственного комитета, а также другие должностные лица</w:t>
      </w:r>
    </w:p>
    <w:p w:rsidR="000719DB" w:rsidRDefault="00DA7647">
      <w:pPr>
        <w:pStyle w:val="4"/>
        <w:shd w:val="clear" w:color="auto" w:fill="auto"/>
        <w:spacing w:before="0" w:after="0"/>
        <w:ind w:left="20" w:right="20"/>
      </w:pPr>
      <w:r>
        <w:t>Следственного комитета, имеющие специальные или воинские звания либо замещающие должности, по которым предусмотрено присвоение спе</w:t>
      </w:r>
      <w:r>
        <w:t>циальных или воинских званий;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- дети погибших (пропавших без вести) сотрудников уголовно- исполнительной системы из числа сотрудников специальных сил по обнаружению и пресечению деятельности террористических организаций и групп, их лидеров и лиц, участвующ</w:t>
      </w:r>
      <w:r>
        <w:t xml:space="preserve">их в организации и осуществлении террористических акций на территории Северо-Кавказского региона Российской Федерации, состав которых определяется </w:t>
      </w:r>
      <w:r>
        <w:lastRenderedPageBreak/>
        <w:t>руководителем Оперативного штаба по управлению контртеррористическими операциями на территории Северо</w:t>
      </w:r>
      <w:r>
        <w:softHyphen/>
        <w:t>Кавказс</w:t>
      </w:r>
      <w:r>
        <w:t>кого региона Российской Федерации по представлению руководителя Регионального оперативного штаба, а также сотрудникам и гражданскому персоналу Объединенной группировки войск (сил) по проведению контртеррористических операций на территории Северо-Кавказског</w:t>
      </w:r>
      <w:r>
        <w:t>о региона Российской Федерации: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проходящим службу (работающим) в дислоцированных на постоянной основе на территории Чеченской Республики учреждениях, органах и подразделениях уголовно-исполнительной системы, входящих в состав специальных сил и сил Объедине</w:t>
      </w:r>
      <w:r>
        <w:t>нной группировки, - со дня зачисления в списки (приема на работу) и по день исключения из списков личного состава учреждения, органа и подразделения (увольнения с работы);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командированным в дислоцированные на постоянной основе на территории Чеченской Респу</w:t>
      </w:r>
      <w:r>
        <w:t>блики учреждения, органы и подразделения уголовно-исполнительной системы, входящие в состав специальных сил и сил Объединенной группировки, - со дня прибытия и по день убытия из этих учреждений, органов и подразделений;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 xml:space="preserve">направленным в Чеченскую Республику </w:t>
      </w:r>
      <w:r>
        <w:t xml:space="preserve">в составе подразделений и групп, в том числе для выполнения задач по обустройству учреждений, органов и подразделений уголовно-исполнительной системы, дислоцированных на территории Чеченской Республики, входящих в состав специальных сил и сил Объединенной </w:t>
      </w:r>
      <w:r>
        <w:t>группировки, - со дня прибытия и по день убытия из пункта выполнения указанных задач.</w:t>
      </w:r>
    </w:p>
    <w:p w:rsidR="000719DB" w:rsidRDefault="00DA7647">
      <w:pPr>
        <w:pStyle w:val="4"/>
        <w:numPr>
          <w:ilvl w:val="0"/>
          <w:numId w:val="5"/>
        </w:numPr>
        <w:shd w:val="clear" w:color="auto" w:fill="auto"/>
        <w:tabs>
          <w:tab w:val="left" w:pos="1393"/>
        </w:tabs>
        <w:spacing w:before="0" w:after="0"/>
        <w:ind w:left="20" w:right="20" w:firstLine="700"/>
      </w:pPr>
      <w:r>
        <w:t>Основаниями для отказа в предоставлении муниципальной услуги являются: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непредставление или неполное представление документов, необходимых для предоставления муниципальной</w:t>
      </w:r>
      <w:r>
        <w:t xml:space="preserve"> услуги, указанных в настоящем Регламенте, обязанность по представлению которых возложена на заявителя;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подача заявителем письменного заявления, в том числе в электронной форме, об отказе в получении муниципальной услуги;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запрашиваемая информация не входит</w:t>
      </w:r>
      <w:r>
        <w:t xml:space="preserve"> в перечень сведений, предоставляемых по обращению (запросу, заявлению);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несоответствие ребенка возрастной группе потребителей муниципальной услуги;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соответствующее заключение учреждения здравоохранения о состоянии здоровья ребенка, препятствующего пребыванию ребенка в дошкольном учреждении;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подача заявления лицом, не уполномоченным совершать такого рода действия.</w:t>
      </w:r>
    </w:p>
    <w:p w:rsidR="000719DB" w:rsidRDefault="00DA7647">
      <w:pPr>
        <w:pStyle w:val="4"/>
        <w:numPr>
          <w:ilvl w:val="0"/>
          <w:numId w:val="5"/>
        </w:numPr>
        <w:shd w:val="clear" w:color="auto" w:fill="auto"/>
        <w:tabs>
          <w:tab w:val="left" w:pos="1325"/>
        </w:tabs>
        <w:spacing w:before="0" w:after="0"/>
        <w:ind w:left="20" w:firstLine="700"/>
      </w:pPr>
      <w:r>
        <w:t>Муниципальная услуга предоставляется б</w:t>
      </w:r>
      <w:r>
        <w:t>есплатно.</w:t>
      </w:r>
    </w:p>
    <w:p w:rsidR="000719DB" w:rsidRDefault="00DA7647">
      <w:pPr>
        <w:pStyle w:val="4"/>
        <w:numPr>
          <w:ilvl w:val="0"/>
          <w:numId w:val="5"/>
        </w:numPr>
        <w:shd w:val="clear" w:color="auto" w:fill="auto"/>
        <w:tabs>
          <w:tab w:val="left" w:pos="1383"/>
        </w:tabs>
        <w:spacing w:before="0" w:after="0"/>
        <w:ind w:left="20" w:right="20" w:firstLine="700"/>
      </w:pPr>
      <w:r>
        <w:t>Максимальный срок ожидания в очереди при подаче заявления о предоставлении муниципальной услуги и при постановке ребенка на учет для последующего зачисления в ДОУ не должен превышать 15 минут.</w:t>
      </w:r>
    </w:p>
    <w:p w:rsidR="000719DB" w:rsidRDefault="00DA7647">
      <w:pPr>
        <w:pStyle w:val="4"/>
        <w:numPr>
          <w:ilvl w:val="0"/>
          <w:numId w:val="5"/>
        </w:numPr>
        <w:shd w:val="clear" w:color="auto" w:fill="auto"/>
        <w:tabs>
          <w:tab w:val="left" w:pos="1345"/>
        </w:tabs>
        <w:spacing w:before="0" w:after="0"/>
        <w:ind w:left="20" w:right="20" w:firstLine="700"/>
      </w:pPr>
      <w:r>
        <w:t>При наличии свободных мест в учреждении муниципальная</w:t>
      </w:r>
      <w:r>
        <w:t xml:space="preserve"> услуга по зачислению ребенка предоставляется заявителю в срок от 1 до 30 дней со дня регистрации заявления.</w:t>
      </w:r>
    </w:p>
    <w:p w:rsidR="000719DB" w:rsidRDefault="00DA7647">
      <w:pPr>
        <w:pStyle w:val="4"/>
        <w:numPr>
          <w:ilvl w:val="0"/>
          <w:numId w:val="5"/>
        </w:numPr>
        <w:shd w:val="clear" w:color="auto" w:fill="auto"/>
        <w:tabs>
          <w:tab w:val="left" w:pos="1383"/>
        </w:tabs>
        <w:spacing w:before="0" w:after="0"/>
        <w:ind w:left="20" w:right="20" w:firstLine="700"/>
      </w:pPr>
      <w:r>
        <w:t>Запрос заявителя при личном обращении подлежит обязательной регистрации в порядке общего делопроизводства в день обращения заявителя в Комитет образования или учреждение.</w:t>
      </w:r>
    </w:p>
    <w:p w:rsidR="000719DB" w:rsidRDefault="00DA7647">
      <w:pPr>
        <w:pStyle w:val="4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/>
        <w:ind w:left="20" w:right="20" w:firstLine="700"/>
      </w:pPr>
      <w:r>
        <w:t>Запрос заявителя, поступивший в виде электронного документа, подлежит обязательной ре</w:t>
      </w:r>
      <w:r>
        <w:t xml:space="preserve">гистрации в порядке общего делопроизводства </w:t>
      </w:r>
      <w:r>
        <w:lastRenderedPageBreak/>
        <w:t>специалистом не позднее одного рабочего дня, следующего за днем его поступления в Комитет образования или учреждение.</w:t>
      </w:r>
    </w:p>
    <w:p w:rsidR="000719DB" w:rsidRDefault="00DA7647">
      <w:pPr>
        <w:pStyle w:val="4"/>
        <w:numPr>
          <w:ilvl w:val="0"/>
          <w:numId w:val="5"/>
        </w:numPr>
        <w:shd w:val="clear" w:color="auto" w:fill="auto"/>
        <w:tabs>
          <w:tab w:val="left" w:pos="1350"/>
        </w:tabs>
        <w:spacing w:before="0" w:after="0"/>
        <w:ind w:left="20" w:right="20" w:firstLine="700"/>
      </w:pPr>
      <w:r>
        <w:t>Здания, в которых размещается Комитет образования, должно быть оборудовано информационными табличками (вывесками), содержащими информацию о Комитете образования.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Информационная табличка должна размещаться рядом с входом либо на двери входа так, чтобы ее хо</w:t>
      </w:r>
      <w:r>
        <w:t>рошо видели посетители.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Фасад здания должен быть оборудован осветительными приборами, которые позволят в течение рабочего времени Комитета образования ознакомиться с информационной табличкой.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Прием заявителей осуществляется в специально выделенном помещени</w:t>
      </w:r>
      <w:r>
        <w:t>и для предоставления муниципальной услуги (далее - помещение).</w:t>
      </w:r>
    </w:p>
    <w:p w:rsidR="000719DB" w:rsidRDefault="00DA7647">
      <w:pPr>
        <w:pStyle w:val="4"/>
        <w:shd w:val="clear" w:color="auto" w:fill="auto"/>
        <w:spacing w:before="0" w:after="0"/>
        <w:ind w:left="20" w:firstLine="700"/>
      </w:pPr>
      <w:r>
        <w:t>Вход и выход из помещения оборудуются соответствующими указателями.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В местах предоставления муниципальной услуги на видном месте размещаются схемы расположения средств пожаротушения и путей эва</w:t>
      </w:r>
      <w:r>
        <w:t>куации посетителей и специалистов.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</w:t>
      </w:r>
      <w:r>
        <w:t>й и электронной техники, печатающими устройствами, ксероксами,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</w:t>
      </w:r>
      <w:r>
        <w:t>нием: номера кабинета, фамилии, имени, отчества специалиста, осуществляющего предоставление муниципальной услуги.</w:t>
      </w:r>
    </w:p>
    <w:p w:rsidR="000719DB" w:rsidRDefault="00DA7647">
      <w:pPr>
        <w:pStyle w:val="4"/>
        <w:numPr>
          <w:ilvl w:val="0"/>
          <w:numId w:val="5"/>
        </w:numPr>
        <w:shd w:val="clear" w:color="auto" w:fill="auto"/>
        <w:tabs>
          <w:tab w:val="left" w:pos="1503"/>
        </w:tabs>
        <w:spacing w:before="0" w:after="0"/>
        <w:ind w:left="20" w:right="20" w:firstLine="700"/>
      </w:pPr>
      <w:r>
        <w:t>Показателями доступности и качества муниципальной услуги являются:</w:t>
      </w:r>
    </w:p>
    <w:p w:rsidR="000719DB" w:rsidRDefault="00DA7647">
      <w:pPr>
        <w:pStyle w:val="4"/>
        <w:shd w:val="clear" w:color="auto" w:fill="auto"/>
        <w:tabs>
          <w:tab w:val="left" w:pos="989"/>
        </w:tabs>
        <w:spacing w:before="0" w:after="0"/>
        <w:ind w:left="20" w:firstLine="700"/>
      </w:pPr>
      <w:r>
        <w:t>а)</w:t>
      </w:r>
      <w:r>
        <w:tab/>
        <w:t>доступность муниципальной услуги:</w:t>
      </w:r>
    </w:p>
    <w:p w:rsidR="000719DB" w:rsidRDefault="00DA7647">
      <w:pPr>
        <w:pStyle w:val="4"/>
        <w:shd w:val="clear" w:color="auto" w:fill="auto"/>
        <w:spacing w:before="0" w:after="0"/>
        <w:ind w:left="20" w:firstLine="700"/>
      </w:pPr>
      <w:r>
        <w:t>ПД=КП/(КП+КН)*100, где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КП - количество</w:t>
      </w:r>
      <w:r>
        <w:t xml:space="preserve"> оказанных Комитетом образования муниципальных услуг в соответствии с настоящим Регламентом,</w:t>
      </w:r>
    </w:p>
    <w:p w:rsidR="000719DB" w:rsidRDefault="00DA7647">
      <w:pPr>
        <w:pStyle w:val="4"/>
        <w:shd w:val="clear" w:color="auto" w:fill="auto"/>
        <w:spacing w:before="0" w:after="0"/>
        <w:ind w:left="20" w:firstLine="700"/>
      </w:pPr>
      <w:r>
        <w:t>КН - количество жалоб на неисполнение муниципальной услуги;</w:t>
      </w:r>
    </w:p>
    <w:p w:rsidR="000719DB" w:rsidRDefault="00DA7647">
      <w:pPr>
        <w:pStyle w:val="4"/>
        <w:shd w:val="clear" w:color="auto" w:fill="auto"/>
        <w:tabs>
          <w:tab w:val="left" w:pos="1398"/>
          <w:tab w:val="left" w:pos="8420"/>
        </w:tabs>
        <w:spacing w:before="0" w:after="0"/>
        <w:ind w:left="20" w:right="20" w:firstLine="700"/>
      </w:pPr>
      <w:r>
        <w:t>б)</w:t>
      </w:r>
      <w:r>
        <w:tab/>
        <w:t>своевременность оказания муниципальной</w:t>
      </w:r>
      <w:r>
        <w:tab/>
        <w:t>услуги: ПК=К1/(К1 +К2+КЗ)*100, где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К1 - количество своевременно оказанных Комитетом образования муниципальных услуг в соответствии с настоящим Регламентом,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 xml:space="preserve">К2 - количество оказанных Комитетом образования муниципальных услуг в соответствии с настоящим Регламентом с нарушением установленного </w:t>
      </w:r>
      <w:r>
        <w:t>срока,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КЗ - количество необоснованных отказов в оказании муниципальной услуги в соответствии с настоящим Регламентом.</w:t>
      </w:r>
    </w:p>
    <w:p w:rsidR="000719DB" w:rsidRDefault="00DA7647">
      <w:pPr>
        <w:pStyle w:val="4"/>
        <w:numPr>
          <w:ilvl w:val="0"/>
          <w:numId w:val="5"/>
        </w:numPr>
        <w:shd w:val="clear" w:color="auto" w:fill="auto"/>
        <w:tabs>
          <w:tab w:val="left" w:pos="1374"/>
        </w:tabs>
        <w:spacing w:before="0" w:after="0"/>
        <w:ind w:left="20" w:right="20" w:firstLine="700"/>
      </w:pPr>
      <w:r>
        <w:t>Информацию о ходе предоставления муниципальной услуги можно получить: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при личном или письменном обращении в Комитет образования, в которое</w:t>
      </w:r>
      <w:r>
        <w:t xml:space="preserve"> был подан запрос на предоставление муниципальной услуги;</w:t>
      </w:r>
    </w:p>
    <w:p w:rsidR="000719DB" w:rsidRDefault="00DA7647">
      <w:pPr>
        <w:pStyle w:val="4"/>
        <w:shd w:val="clear" w:color="auto" w:fill="auto"/>
        <w:spacing w:before="0" w:after="0" w:line="230" w:lineRule="exact"/>
        <w:ind w:left="20" w:firstLine="680"/>
      </w:pPr>
      <w:r>
        <w:t>в многофункциональном центре муниципальных услуг;</w:t>
      </w:r>
    </w:p>
    <w:p w:rsidR="000719DB" w:rsidRDefault="00DA7647">
      <w:pPr>
        <w:pStyle w:val="4"/>
        <w:shd w:val="clear" w:color="auto" w:fill="auto"/>
        <w:tabs>
          <w:tab w:val="left" w:pos="3494"/>
          <w:tab w:val="left" w:pos="4530"/>
          <w:tab w:val="left" w:pos="7290"/>
        </w:tabs>
        <w:spacing w:before="0" w:after="0"/>
        <w:ind w:left="20" w:firstLine="680"/>
      </w:pPr>
      <w:r>
        <w:t>самостоятельно,</w:t>
      </w:r>
      <w:r>
        <w:tab/>
        <w:t>с</w:t>
      </w:r>
      <w:r>
        <w:tab/>
        <w:t>использованием</w:t>
      </w:r>
      <w:r>
        <w:tab/>
        <w:t>информационно-</w:t>
      </w:r>
    </w:p>
    <w:p w:rsidR="000719DB" w:rsidRDefault="00DA7647">
      <w:pPr>
        <w:pStyle w:val="4"/>
        <w:shd w:val="clear" w:color="auto" w:fill="auto"/>
        <w:spacing w:before="0" w:after="0"/>
        <w:ind w:left="20" w:right="20"/>
      </w:pPr>
      <w:r>
        <w:t>телекоммуникационной сети (Портала государственных и муниципальных услуг в сфере образования «Электр</w:t>
      </w:r>
      <w:r>
        <w:t>онное образование», ЕГПУ, ПГУ).</w:t>
      </w:r>
    </w:p>
    <w:p w:rsidR="000719DB" w:rsidRDefault="00DA7647">
      <w:pPr>
        <w:pStyle w:val="4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/>
        <w:ind w:left="20" w:right="20" w:firstLine="680"/>
      </w:pPr>
      <w:r>
        <w:t>Заявителям обеспечивается возможность получения информации о предоставляемой муниципальной услуги на ЕГПУ.</w:t>
      </w:r>
    </w:p>
    <w:p w:rsidR="000719DB" w:rsidRDefault="00DA7647">
      <w:pPr>
        <w:pStyle w:val="4"/>
        <w:numPr>
          <w:ilvl w:val="0"/>
          <w:numId w:val="5"/>
        </w:numPr>
        <w:shd w:val="clear" w:color="auto" w:fill="auto"/>
        <w:tabs>
          <w:tab w:val="left" w:pos="1340"/>
        </w:tabs>
        <w:spacing w:before="0"/>
        <w:ind w:left="20" w:right="20" w:firstLine="680"/>
      </w:pPr>
      <w:r>
        <w:t>Заявителям обеспечивается возможность получения на ЕГПУ формы заявления, необходимого для получения муниципальной услуги, в электронном виде.</w:t>
      </w:r>
    </w:p>
    <w:p w:rsidR="000719DB" w:rsidRDefault="00DA7647">
      <w:pPr>
        <w:pStyle w:val="30"/>
        <w:shd w:val="clear" w:color="auto" w:fill="auto"/>
        <w:spacing w:after="240" w:line="274" w:lineRule="exact"/>
        <w:ind w:left="1440" w:right="1440"/>
        <w:jc w:val="right"/>
      </w:pPr>
      <w:r>
        <w:lastRenderedPageBreak/>
        <w:t>4. Состав, последовательность и сроки выполнения административных процедур (действий), требования к порядку их вып</w:t>
      </w:r>
      <w:r>
        <w:t>олнения, в том числе особенности выполнения административных процедур (действий) в электронной форме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80"/>
      </w:pPr>
      <w:r>
        <w:t>4.1. Предоставление муниципальной услуги включает следующие административные процедуры: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/>
        <w:ind w:left="20" w:right="20" w:firstLine="680"/>
      </w:pPr>
      <w:r>
        <w:t>консультирование по порядку и срокам предоставления муниципальной у</w:t>
      </w:r>
      <w:r>
        <w:t>слуги;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0"/>
        <w:ind w:left="20" w:right="20" w:firstLine="680"/>
      </w:pPr>
      <w:r>
        <w:t>приём запроса о предоставлении муниципальной услуги при личном обращении заявителя;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1306"/>
        </w:tabs>
        <w:spacing w:before="0" w:after="0"/>
        <w:ind w:left="20" w:right="20" w:firstLine="680"/>
      </w:pPr>
      <w:r>
        <w:t>приём запроса о предоставлении муниципальной услуги при направлении запроса посредством почтовой связи или по электронной почте;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1153"/>
        </w:tabs>
        <w:spacing w:before="0" w:after="0"/>
        <w:ind w:left="20" w:right="20" w:firstLine="680"/>
      </w:pPr>
      <w:r>
        <w:t>прием запроса о предоставлении муниципальной услуги при направлении заявителем заявления через сайт Портала государственных и муниципальных услуг в сфере образования «Электронное образование»;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894"/>
        </w:tabs>
        <w:spacing w:before="0" w:after="0"/>
        <w:ind w:left="20" w:right="20" w:firstLine="680"/>
      </w:pPr>
      <w:r>
        <w:t>постановка на учет (при личном обращении, при письменных обраще</w:t>
      </w:r>
      <w:r>
        <w:t>ниях посредством почтовой связи, по электронной почте), через информационно- телекоммуникационные сети;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903"/>
        </w:tabs>
        <w:spacing w:before="0" w:after="0"/>
        <w:ind w:left="20" w:right="20" w:firstLine="680"/>
      </w:pPr>
      <w:r>
        <w:t>представление информации об учете ребенка в едином муниципальном электронном реестре будущих воспитанников при личном устном обращении;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946"/>
        </w:tabs>
        <w:spacing w:before="0" w:after="0"/>
        <w:ind w:left="20" w:right="20" w:firstLine="680"/>
      </w:pPr>
      <w:r>
        <w:t>при письменном о</w:t>
      </w:r>
      <w:r>
        <w:t>бращении (в том числе по электронной почте или посредством почтовой связи);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908"/>
        </w:tabs>
        <w:spacing w:before="0" w:after="0"/>
        <w:ind w:left="20" w:right="20" w:firstLine="680"/>
      </w:pPr>
      <w:r>
        <w:t>представление информации об учете ребенка в едином муниципальном электронном реестре будущих воспитанников при направлении заявителем запроса через сайт Портала государственных и муниципальных услуг в сфере образования «Электронное образование»;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921"/>
        </w:tabs>
        <w:spacing w:before="0" w:after="0"/>
        <w:ind w:left="20" w:firstLine="680"/>
      </w:pPr>
      <w:r>
        <w:t>информиров</w:t>
      </w:r>
      <w:r>
        <w:t>ание заявителей о результатах комплектования;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911"/>
        </w:tabs>
        <w:spacing w:before="0" w:after="0"/>
        <w:ind w:left="20" w:firstLine="680"/>
      </w:pPr>
      <w:r>
        <w:t>зачисление ребенка в учреждение;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1076"/>
        </w:tabs>
        <w:spacing w:before="0" w:after="0"/>
        <w:ind w:left="20" w:right="20" w:firstLine="680"/>
      </w:pPr>
      <w:r>
        <w:t>принятие решения о предоставлении муниципальной услуги и уведомление заявителя о принятом решении;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908"/>
        </w:tabs>
        <w:spacing w:before="0" w:after="0"/>
        <w:ind w:left="20" w:right="20" w:firstLine="680"/>
      </w:pPr>
      <w:r>
        <w:t>принятие решения об отказе в предоставлении муниципальной услуги и уведомление</w:t>
      </w:r>
      <w:r>
        <w:t xml:space="preserve"> заявителя о принятом решении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80"/>
      </w:pPr>
      <w:r>
        <w:t>Обращение заявителя за предоставлением муниципальной услуги или за информацией о ходе оказания услуги в соответствии с настоящим Регламентом может осуществляться: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839"/>
        </w:tabs>
        <w:spacing w:before="0" w:after="0"/>
        <w:ind w:left="20" w:firstLine="680"/>
      </w:pPr>
      <w:r>
        <w:t>личным обращением заявителя;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916"/>
        </w:tabs>
        <w:spacing w:before="0" w:after="0"/>
        <w:ind w:left="20" w:firstLine="680"/>
      </w:pPr>
      <w:r>
        <w:t>по почте (в том числе электронной);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left="20" w:right="20" w:firstLine="680"/>
      </w:pPr>
      <w:r>
        <w:t>с использованием информационно-телекоммуникационных сетей (Портала государственных и муниципальных услуг в сфере образования «Электронное образование», ЕГПУ, ПГУ).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40"/>
      </w:pPr>
      <w:r>
        <w:t>Сведения о муниципальной услуге могут размещаться на ЕПГ</w:t>
      </w:r>
      <w:r>
        <w:t>У в порядке, установленном Правилами ведения федеральной государственной информационной системы «Федеральный реестр государственных и муниципальных услуг», утвержденными постановлением Правительства Российской Федерации от 24.10.2011 № 861 «О федеральных г</w:t>
      </w:r>
      <w:r>
        <w:t>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40"/>
      </w:pPr>
      <w:r>
        <w:t>4.2. Консультирование по порядку и срокам предоставления муниципальной услуги.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40"/>
      </w:pPr>
      <w:r>
        <w:lastRenderedPageBreak/>
        <w:t>Основанием для начала к</w:t>
      </w:r>
      <w:r>
        <w:t>онсультирования по порядку и срокам предоставления муниципальной услуги является поступление заявления или обращения, выраженного в устной, письменной, в том числе электронной форме, содержащего вопросы, касающиеся порядка и сроков предоставления муниципал</w:t>
      </w:r>
      <w:r>
        <w:t>ьной услуги, а также иных вопросов, в рамках предоставления муниципальной услуги.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640"/>
      </w:pPr>
      <w:r>
        <w:t>Для получения информации о предоставлении муниципальной услуги заявителем и заинтересованным лицом используются следующие формы консультирования: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876"/>
        </w:tabs>
        <w:spacing w:before="0" w:after="146"/>
        <w:ind w:left="20" w:firstLine="640"/>
      </w:pPr>
      <w:r>
        <w:t>индивидуальное консультирова</w:t>
      </w:r>
      <w:r>
        <w:t>ние лично;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250" w:line="317" w:lineRule="exact"/>
        <w:ind w:left="20" w:right="20" w:firstLine="640"/>
      </w:pPr>
      <w:r>
        <w:t>индивидуальное консультирование по почте, в том числе по электронной почте;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809"/>
        </w:tabs>
        <w:spacing w:before="0" w:after="174" w:line="230" w:lineRule="exact"/>
        <w:ind w:left="20" w:firstLine="640"/>
      </w:pPr>
      <w:r>
        <w:t>индивидуальное консультирование по телефону.</w:t>
      </w:r>
    </w:p>
    <w:p w:rsidR="000719DB" w:rsidRDefault="00DA7647">
      <w:pPr>
        <w:pStyle w:val="4"/>
        <w:shd w:val="clear" w:color="auto" w:fill="auto"/>
        <w:spacing w:before="0" w:after="180" w:line="317" w:lineRule="exact"/>
        <w:ind w:left="20" w:right="20" w:firstLine="640"/>
      </w:pPr>
      <w:r>
        <w:t>Индивидуальное консультирование лично осуществляется в порядке живой очереди. Время ожидания в очереди заявителя, заинтересованного лица при индивидуальном устном консультировании не может превышать 15 минут.</w:t>
      </w:r>
    </w:p>
    <w:p w:rsidR="000719DB" w:rsidRDefault="00DA7647">
      <w:pPr>
        <w:pStyle w:val="4"/>
        <w:shd w:val="clear" w:color="auto" w:fill="auto"/>
        <w:spacing w:before="0" w:after="180" w:line="317" w:lineRule="exact"/>
        <w:ind w:left="20" w:right="20" w:firstLine="640"/>
      </w:pPr>
      <w:r>
        <w:t xml:space="preserve">В случае, если для подготовки ответа требуется </w:t>
      </w:r>
      <w:r>
        <w:t>продолжительное время, лицо, осуществляющее индивидуальное устное консультирование, специалист комитета образования предлагает заявителю, заинтересованному лицу обратиться за необходимой информацией в письменном виде, либо назначает другое удобное для него</w:t>
      </w:r>
      <w:r>
        <w:t xml:space="preserve"> время для устного консультирования.</w:t>
      </w:r>
    </w:p>
    <w:p w:rsidR="000719DB" w:rsidRDefault="00DA7647">
      <w:pPr>
        <w:pStyle w:val="4"/>
        <w:shd w:val="clear" w:color="auto" w:fill="auto"/>
        <w:spacing w:before="0" w:after="180" w:line="317" w:lineRule="exact"/>
        <w:ind w:left="20" w:right="20" w:firstLine="640"/>
      </w:pPr>
      <w:r>
        <w:t>При консультировании по письменным заявлениям ответ на заявление заинтересованного лица направляется почтой в адрес заявителя, заинтересованного лица в срок, не превышающий 30 дней с момента регистрации.</w:t>
      </w:r>
    </w:p>
    <w:p w:rsidR="000719DB" w:rsidRDefault="00DA7647">
      <w:pPr>
        <w:pStyle w:val="4"/>
        <w:shd w:val="clear" w:color="auto" w:fill="auto"/>
        <w:spacing w:before="0" w:after="180" w:line="317" w:lineRule="exact"/>
        <w:ind w:left="20" w:right="20" w:firstLine="640"/>
      </w:pPr>
      <w:r>
        <w:t>Письменное заяв</w:t>
      </w:r>
      <w:r>
        <w:t>ление подлежит обязательной регистрации в течение 3 дней с момента поступления.</w:t>
      </w:r>
    </w:p>
    <w:p w:rsidR="000719DB" w:rsidRDefault="00DA7647">
      <w:pPr>
        <w:pStyle w:val="4"/>
        <w:shd w:val="clear" w:color="auto" w:fill="auto"/>
        <w:spacing w:before="0" w:after="180" w:line="317" w:lineRule="exact"/>
        <w:ind w:left="20" w:right="20" w:firstLine="640"/>
      </w:pPr>
      <w:r>
        <w:t>Заявитель вправе приложить к такому заявлению необходимые документы либо копии документов на бумажном носителе.</w:t>
      </w:r>
    </w:p>
    <w:p w:rsidR="000719DB" w:rsidRDefault="00DA7647">
      <w:pPr>
        <w:pStyle w:val="4"/>
        <w:shd w:val="clear" w:color="auto" w:fill="auto"/>
        <w:spacing w:before="0" w:after="0" w:line="317" w:lineRule="exact"/>
        <w:ind w:left="20" w:right="20" w:firstLine="640"/>
      </w:pPr>
      <w:r>
        <w:t>При консультировании по заявлениям, поступившим посредством элек</w:t>
      </w:r>
      <w:r>
        <w:t>тронной почты, ответ на заявление заинтересованного лица направляется почтой в адрес заявителя, заинтересованного лица в срок, не превышающий 30 дней с момента регистрации.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Заявления, поступившие посредством электронной почты, либо в электронном виде подле</w:t>
      </w:r>
      <w:r>
        <w:t>жат обязательной регистрации в течение 3 дней с момента поступления.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Заявление, поступившее в форме электронного документа, должно содержать изложение сути вопроса, фамилию, имя, отчество (последнее - при наличии) заявителя, адрес электронной почты, если о</w:t>
      </w:r>
      <w:r>
        <w:t>твет должен быть направлен в форме электронного документа, и почтовый адрес, если ответ должен быть направлен в письменной форме на бумажном носителе. Заявитель вправе приложить к такому заявлению необходимые документы и материалы в электронной форме, если</w:t>
      </w:r>
      <w:r>
        <w:t xml:space="preserve"> подача сведений в такой форме не противоречит действующему законодательству.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 xml:space="preserve">Ответ на телефонный звонок должен начинаться с информации о наименовании органа, в который позвонил заявитель или заинтересованное лицо, </w:t>
      </w:r>
      <w:r>
        <w:lastRenderedPageBreak/>
        <w:t>фамилии, имени, отчестве и должности лица</w:t>
      </w:r>
      <w:r>
        <w:t>, осуществляющего индивидуальное консультирование по телефону.</w:t>
      </w:r>
    </w:p>
    <w:p w:rsidR="000719DB" w:rsidRDefault="00DA7647">
      <w:pPr>
        <w:pStyle w:val="4"/>
        <w:shd w:val="clear" w:color="auto" w:fill="auto"/>
        <w:spacing w:before="0" w:after="0"/>
        <w:ind w:left="20" w:firstLine="700"/>
      </w:pPr>
      <w:r>
        <w:t>Время разговора не должно превышать 10 минут.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Специалисты Комитета образования, учреждения, участвующего в предоставлении муниципальной услуги, при ответе на устные обращения (лично или по теле</w:t>
      </w:r>
      <w:r>
        <w:t>фону) обязаны: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/>
        <w:ind w:left="20" w:right="20" w:firstLine="700"/>
      </w:pPr>
      <w:r>
        <w:t>корректно и внимательно относиться к заявителю, заинтересованному лицу, не унижая его чести и достоинства,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889"/>
        </w:tabs>
        <w:spacing w:before="0" w:after="0"/>
        <w:ind w:left="20" w:right="20" w:firstLine="700"/>
      </w:pPr>
      <w:r>
        <w:t>произносить слова четко, не прерывать разговор по причине поступления звонка на другой аппарат;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1086"/>
        </w:tabs>
        <w:spacing w:before="0" w:after="0"/>
        <w:ind w:left="20" w:right="20" w:firstLine="700"/>
      </w:pPr>
      <w:r>
        <w:t>подвести итоги консультирования, перечислить меры, которые необходимо принять.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Специалисты Комитета образования, учреждения, участвующего в предоставлении муниципальной услуги, осуществляющие устное консультирование (лично или по телефону), предоставляют о</w:t>
      </w:r>
      <w:r>
        <w:t>твет самостоятельно либо могут предложить заявителю, заинтересованному лицу обратиться письменно, в том числе посредством электронной почты либо назначить другое удобное для него время консультации, либо переадресовать (перевести) на другого специалиста ил</w:t>
      </w:r>
      <w:r>
        <w:t>и сообщить телефонный номер, по которому можно получить необходимую информацию.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Специалисты Комитета образования, учреждения, участвующего в предоставлении муниципальной услуги, не вправе осуществлять консультирование, выходящее за рамки информирования о с</w:t>
      </w:r>
      <w:r>
        <w:t>тандартных процедурах и условиях предоставления муниципальной услуги и влияющее прямо или косвенно на индивидуальные решения заявителей, заинтересованных лиц.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Ответы на письменные обращения, в том числе в электронном виде, даются в простой, четкой и понятн</w:t>
      </w:r>
      <w:r>
        <w:t>ой форме в письменном виде и должны содержать: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869"/>
        </w:tabs>
        <w:spacing w:before="0" w:after="0"/>
        <w:ind w:left="20" w:firstLine="700"/>
      </w:pPr>
      <w:r>
        <w:t>ответы на поставленные вопросы;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854"/>
        </w:tabs>
        <w:spacing w:before="0" w:after="0"/>
        <w:ind w:left="20" w:firstLine="700"/>
      </w:pPr>
      <w:r>
        <w:t>должность, фамилию и инициалы лица, подписавшего ответ;</w:t>
      </w:r>
    </w:p>
    <w:p w:rsidR="000719DB" w:rsidRDefault="00DA7647">
      <w:pPr>
        <w:pStyle w:val="4"/>
        <w:numPr>
          <w:ilvl w:val="0"/>
          <w:numId w:val="6"/>
        </w:numPr>
        <w:shd w:val="clear" w:color="auto" w:fill="auto"/>
        <w:tabs>
          <w:tab w:val="left" w:pos="869"/>
        </w:tabs>
        <w:spacing w:before="0" w:after="0"/>
        <w:ind w:left="20" w:firstLine="700"/>
      </w:pPr>
      <w:r>
        <w:t>фамилию, инициалы и номер телефона исполнителя.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4.3. Прием запроса о предоставлении муниципальной услуги при личном обращении заявителя.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Основанием для начала административной процедуры является получение от заявителя в ходе личного приема запроса о предоставлении муниципальной услуги и отсутствие основ</w:t>
      </w:r>
      <w:r>
        <w:t>аний для отказа в предоставлении муниципальной услуги.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Специалист Комитета образования или учреждения, ответственный за прием документов:</w:t>
      </w:r>
    </w:p>
    <w:p w:rsidR="000719DB" w:rsidRDefault="00DA7647">
      <w:pPr>
        <w:pStyle w:val="4"/>
        <w:shd w:val="clear" w:color="auto" w:fill="auto"/>
        <w:tabs>
          <w:tab w:val="left" w:pos="1023"/>
        </w:tabs>
        <w:spacing w:before="0" w:after="0"/>
        <w:ind w:left="20" w:right="20" w:firstLine="720"/>
      </w:pPr>
      <w:r>
        <w:t>а)</w:t>
      </w:r>
      <w:r>
        <w:tab/>
        <w:t>устанавливает личность заявителя (законного представителя), проверяя документ, удостоверяющий личность заявителя.</w:t>
      </w:r>
    </w:p>
    <w:p w:rsidR="000719DB" w:rsidRDefault="00DA7647">
      <w:pPr>
        <w:pStyle w:val="4"/>
        <w:shd w:val="clear" w:color="auto" w:fill="auto"/>
        <w:tabs>
          <w:tab w:val="left" w:pos="1057"/>
        </w:tabs>
        <w:spacing w:before="0" w:after="0"/>
        <w:ind w:left="20" w:right="20" w:firstLine="720"/>
      </w:pPr>
      <w:r>
        <w:t>б</w:t>
      </w:r>
      <w:r>
        <w:t>)</w:t>
      </w:r>
      <w:r>
        <w:tab/>
        <w:t>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0719DB" w:rsidRDefault="00DA7647">
      <w:pPr>
        <w:pStyle w:val="4"/>
        <w:shd w:val="clear" w:color="auto" w:fill="auto"/>
        <w:spacing w:before="0" w:after="0"/>
        <w:ind w:left="20" w:firstLine="720"/>
      </w:pPr>
      <w:r>
        <w:t>тексты документов написаны разборчиво;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фамилия, имя, отчество, место жительства заявителя написаны полностью;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в документах нет подчисток, приписок, зачеркнутых слов и иных неоговоренных исправлений;</w:t>
      </w:r>
    </w:p>
    <w:p w:rsidR="000719DB" w:rsidRDefault="00DA7647">
      <w:pPr>
        <w:pStyle w:val="4"/>
        <w:shd w:val="clear" w:color="auto" w:fill="auto"/>
        <w:spacing w:before="0" w:after="0"/>
        <w:ind w:left="20" w:firstLine="720"/>
      </w:pPr>
      <w:r>
        <w:t>документы не исполнены карандашом;</w:t>
      </w:r>
    </w:p>
    <w:p w:rsidR="000719DB" w:rsidRDefault="00DA7647">
      <w:pPr>
        <w:pStyle w:val="4"/>
        <w:shd w:val="clear" w:color="auto" w:fill="auto"/>
        <w:spacing w:before="0" w:after="0"/>
        <w:ind w:left="20" w:firstLine="720"/>
      </w:pPr>
      <w:r>
        <w:t>не истек срок действия представленных документов;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документы с</w:t>
      </w:r>
      <w:r>
        <w:t>оответствуют заявленным ранее в заявлении (если заявление подано ранее с использованием информационно-телекоммуникационных сетей).</w:t>
      </w:r>
    </w:p>
    <w:p w:rsidR="000719DB" w:rsidRDefault="00DA7647">
      <w:pPr>
        <w:pStyle w:val="4"/>
        <w:shd w:val="clear" w:color="auto" w:fill="auto"/>
        <w:tabs>
          <w:tab w:val="left" w:pos="1033"/>
        </w:tabs>
        <w:spacing w:before="0" w:after="0"/>
        <w:ind w:left="20" w:right="20" w:firstLine="720"/>
      </w:pPr>
      <w:r>
        <w:t>в)</w:t>
      </w:r>
      <w:r>
        <w:tab/>
        <w:t>при отсутствии у заявителя заполненного заявления или неправильном его заполнении оказывает помощь заявителю по заполнению</w:t>
      </w:r>
      <w:r>
        <w:t xml:space="preserve"> заявления;</w:t>
      </w:r>
    </w:p>
    <w:p w:rsidR="000719DB" w:rsidRDefault="00DA7647">
      <w:pPr>
        <w:pStyle w:val="4"/>
        <w:shd w:val="clear" w:color="auto" w:fill="auto"/>
        <w:tabs>
          <w:tab w:val="left" w:pos="990"/>
        </w:tabs>
        <w:spacing w:before="0" w:after="0"/>
        <w:ind w:left="20" w:firstLine="720"/>
      </w:pPr>
      <w:r>
        <w:lastRenderedPageBreak/>
        <w:t>г)</w:t>
      </w:r>
      <w:r>
        <w:tab/>
        <w:t>вносит в журнал регистрации запись о приеме заявления (Приложение</w:t>
      </w:r>
    </w:p>
    <w:p w:rsidR="000719DB" w:rsidRDefault="00DA7647">
      <w:pPr>
        <w:pStyle w:val="4"/>
        <w:shd w:val="clear" w:color="auto" w:fill="auto"/>
        <w:spacing w:before="0" w:after="0"/>
        <w:ind w:left="20"/>
        <w:jc w:val="left"/>
      </w:pPr>
      <w:r>
        <w:t>1).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Максимальный срок выполнения данного административного действия не должен превышать 15 минут на каждое заявление.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По результатам административной процедуры специалист Коми</w:t>
      </w:r>
      <w:r>
        <w:t>тета образования, ответственный за прием документов, принимает решение о приеме документов.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Запросы, представленные заявителем при личном обращении, принимаются специалистом Комитета образования.</w:t>
      </w:r>
    </w:p>
    <w:p w:rsidR="000719DB" w:rsidRDefault="00DA7647">
      <w:pPr>
        <w:pStyle w:val="4"/>
        <w:numPr>
          <w:ilvl w:val="0"/>
          <w:numId w:val="7"/>
        </w:numPr>
        <w:shd w:val="clear" w:color="auto" w:fill="auto"/>
        <w:tabs>
          <w:tab w:val="left" w:pos="1364"/>
        </w:tabs>
        <w:spacing w:before="0" w:after="0"/>
        <w:ind w:left="20" w:right="20" w:firstLine="720"/>
      </w:pPr>
      <w:r>
        <w:t>Приём запроса о предоставлении муниципальной услуги при направлении запроса посредством почтовой связи или по электронной почте.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 xml:space="preserve">Основанием для начала административной процедуры является получение Комитетом образования почтового сообщения или сообщения по </w:t>
      </w:r>
      <w:r>
        <w:t>электронной почте, содержащего заявление о предоставлении муниципальной услуги.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Заявление о предоставлении муниципальной услуги, представленное посредством почтового отправления или по электронной почте, принимается и регистрируется секретарём Комитета обр</w:t>
      </w:r>
      <w:r>
        <w:t>азования.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Зарегистрированное заявление направляется на рассмотрение председателю Комитета образования для наложения резолюции и последующему направлению для исполнения специалисту. Время указанного административного действия составляет не более 3 дней с мо</w:t>
      </w:r>
      <w:r>
        <w:t>мента регистрации заявления.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Максимальный срок исполнения данной административной процедуры - 7 дней с момента получения заявления.</w:t>
      </w:r>
    </w:p>
    <w:p w:rsidR="000719DB" w:rsidRDefault="00DA7647">
      <w:pPr>
        <w:pStyle w:val="4"/>
        <w:numPr>
          <w:ilvl w:val="0"/>
          <w:numId w:val="7"/>
        </w:numPr>
        <w:shd w:val="clear" w:color="auto" w:fill="auto"/>
        <w:tabs>
          <w:tab w:val="left" w:pos="1378"/>
        </w:tabs>
        <w:spacing w:before="0" w:after="0"/>
        <w:ind w:left="20" w:right="20" w:firstLine="720"/>
      </w:pPr>
      <w:r>
        <w:t>Прием запроса о предоставлении муниципальной услуги при направлении заявителем заявления с использованием информационно- тел</w:t>
      </w:r>
      <w:r>
        <w:t>екоммуникационных сетей.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Основанием для начала административной процедуры является подача заявления с помощью средств информационно-телекоммуникационных сетей.</w:t>
      </w:r>
    </w:p>
    <w:p w:rsidR="000719DB" w:rsidRDefault="00DA7647">
      <w:pPr>
        <w:pStyle w:val="4"/>
        <w:shd w:val="clear" w:color="auto" w:fill="auto"/>
        <w:spacing w:before="0" w:after="0"/>
        <w:ind w:left="20" w:firstLine="720"/>
      </w:pPr>
      <w:r>
        <w:t>Следуя указаниям сайта, заявитель вводит требуемую информацию.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Система автоматически проверяет в</w:t>
      </w:r>
      <w:r>
        <w:t>веденные данные на их соответствие Регламенту.</w:t>
      </w:r>
    </w:p>
    <w:p w:rsidR="000719DB" w:rsidRDefault="00DA7647">
      <w:pPr>
        <w:pStyle w:val="4"/>
        <w:shd w:val="clear" w:color="auto" w:fill="auto"/>
        <w:spacing w:before="0" w:after="0"/>
        <w:ind w:left="20" w:firstLine="720"/>
      </w:pPr>
      <w:r>
        <w:t>В случае несоответствия введенных данных система информирует заявителя о том, в чем именно заключается несоответствие и просит заявителя исправить данные.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40"/>
      </w:pPr>
      <w:r>
        <w:t>Заявитель подтверждает введенные данные и получает иде</w:t>
      </w:r>
      <w:r>
        <w:t>нтификатор заявления (по желанию заявителя идентификатор может быть распечатан).</w:t>
      </w:r>
    </w:p>
    <w:p w:rsidR="000719DB" w:rsidRDefault="00DA7647">
      <w:pPr>
        <w:pStyle w:val="4"/>
        <w:shd w:val="clear" w:color="auto" w:fill="auto"/>
        <w:spacing w:before="0" w:after="155" w:line="317" w:lineRule="exact"/>
        <w:ind w:left="20" w:right="20" w:firstLine="740"/>
      </w:pPr>
      <w:r>
        <w:t>Максимальный срок исполнения административной процедуры «Прием запроса о предоставлении муниципальной услуги» при направлении заявителем заявления с использованием информационно-телекоммуникационных сетей - в день обращения заявителя.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40"/>
      </w:pPr>
      <w:r>
        <w:t>Критерием принятия ре</w:t>
      </w:r>
      <w:r>
        <w:t>шения в рамках административной процедуры является соответствие заявления требованиям настоящего Административного регламента.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40"/>
      </w:pPr>
      <w:r>
        <w:t>Результатом выполнения административной процедуры является выдача идентификатора заявителю.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40"/>
      </w:pPr>
      <w:r>
        <w:t>В случае подачи заявления через информационно-телекоммуникационные сети, Заявитель должен явиться в течение 15 рабочих дней в Комитет образования или учреждение и подтвердить заявление необходимыми документами, указанными в пункте 3.7. настоящего Администр</w:t>
      </w:r>
      <w:r>
        <w:t>ативного регламента.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40"/>
      </w:pPr>
      <w:r>
        <w:lastRenderedPageBreak/>
        <w:t>В случае неявки заявителя с необходимыми документами в течение указанного срока, заявление удаляется из системы автоматически. Система хранит историю удалений таких заявлений.</w:t>
      </w:r>
    </w:p>
    <w:p w:rsidR="000719DB" w:rsidRDefault="00DA7647">
      <w:pPr>
        <w:pStyle w:val="4"/>
        <w:numPr>
          <w:ilvl w:val="0"/>
          <w:numId w:val="7"/>
        </w:numPr>
        <w:shd w:val="clear" w:color="auto" w:fill="auto"/>
        <w:tabs>
          <w:tab w:val="left" w:pos="1354"/>
        </w:tabs>
        <w:spacing w:before="0" w:after="0"/>
        <w:ind w:left="20" w:right="20" w:firstLine="740"/>
      </w:pPr>
      <w:r>
        <w:t>Постановка на учет в едином электронном реестре будущих вос</w:t>
      </w:r>
      <w:r>
        <w:t>питанников (при письменных обращениях, в том числе лично, посредством почтовой связи, по электронной почте).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40"/>
      </w:pPr>
      <w:r>
        <w:t>Основанием для начала административной процедуры является направление специалисту зарегистрированного заявления.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40"/>
      </w:pPr>
      <w:r>
        <w:t>Специалист осуществляет проверку з</w:t>
      </w:r>
      <w:r>
        <w:t>аявления на соответствие настоящему Регламенту. В случае, если заявление соответствует, специалист вносит в систему данные ребенка заявителя, указанные в заявлении, с присвоением заявлению статуса «Зарегистрировано». Срок исполнения административного дейст</w:t>
      </w:r>
      <w:r>
        <w:t>вия - 5 дней с момента получения специалистом заявления.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40"/>
      </w:pPr>
      <w:r>
        <w:t>Максимальный срок исполнения административной процедуры - 5 дней с момента регистрации заявления заявителя.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40"/>
      </w:pPr>
      <w:r>
        <w:t>Результатом выполнения процедуры является постановка на учёт ребёнка заявителя в едином мун</w:t>
      </w:r>
      <w:r>
        <w:t>иципальном реестре будущих воспитанников с присвоением заявлению статуса «Зарегистрировано».</w:t>
      </w:r>
    </w:p>
    <w:p w:rsidR="000719DB" w:rsidRDefault="00DA7647">
      <w:pPr>
        <w:pStyle w:val="4"/>
        <w:numPr>
          <w:ilvl w:val="0"/>
          <w:numId w:val="7"/>
        </w:numPr>
        <w:shd w:val="clear" w:color="auto" w:fill="auto"/>
        <w:tabs>
          <w:tab w:val="left" w:pos="1263"/>
        </w:tabs>
        <w:spacing w:before="0" w:after="0"/>
        <w:ind w:left="20" w:right="20" w:firstLine="740"/>
      </w:pPr>
      <w:r>
        <w:t>Постановка на учёт при направлении заявителем заявления через информационно-телекоммуникационные сети.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40"/>
      </w:pPr>
      <w:r>
        <w:t>Основанием для начала административной процедуры является по</w:t>
      </w:r>
      <w:r>
        <w:t>явление в едином электронном реестре будущих воспитанников нового заявления со статусом «Проверка данных».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40"/>
      </w:pPr>
      <w:r>
        <w:t>Специалист меняет статус нового заявления на «Зарегистрировано» (при условии выполнения пункта 4.5. настоящего Административного регламента).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40"/>
      </w:pPr>
      <w:r>
        <w:t>Специал</w:t>
      </w:r>
      <w:r>
        <w:t>ист органа управления образования, ответственный за прием документов:</w:t>
      </w:r>
    </w:p>
    <w:p w:rsidR="000719DB" w:rsidRDefault="00DA7647">
      <w:pPr>
        <w:pStyle w:val="4"/>
        <w:shd w:val="clear" w:color="auto" w:fill="auto"/>
        <w:tabs>
          <w:tab w:val="left" w:pos="1023"/>
        </w:tabs>
        <w:spacing w:before="0" w:after="0"/>
        <w:ind w:left="20" w:right="20" w:firstLine="740"/>
      </w:pPr>
      <w:r>
        <w:t>а)</w:t>
      </w:r>
      <w:r>
        <w:tab/>
        <w:t>устанавливает личность заявителя (законного представителя), проверяя документ, удостоверяющий личность заявителя.</w:t>
      </w:r>
    </w:p>
    <w:p w:rsidR="000719DB" w:rsidRDefault="00DA7647">
      <w:pPr>
        <w:pStyle w:val="4"/>
        <w:shd w:val="clear" w:color="auto" w:fill="auto"/>
        <w:tabs>
          <w:tab w:val="left" w:pos="1057"/>
        </w:tabs>
        <w:spacing w:before="0" w:after="0"/>
        <w:ind w:left="20" w:right="20" w:firstLine="740"/>
      </w:pPr>
      <w:r>
        <w:t>б)</w:t>
      </w:r>
      <w:r>
        <w:tab/>
      </w:r>
      <w:r>
        <w:t>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0719DB" w:rsidRDefault="00DA7647">
      <w:pPr>
        <w:pStyle w:val="4"/>
        <w:shd w:val="clear" w:color="auto" w:fill="auto"/>
        <w:spacing w:before="0" w:after="0"/>
        <w:ind w:left="20" w:firstLine="720"/>
      </w:pPr>
      <w:r>
        <w:t>тексты документов написаны разборчиво;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фамилия, имя, отчество, место жительства заявителя написаны полностью;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в документах нет подчисток, приписок, зачеркнутых слов и иных неоговоренных исправлений;</w:t>
      </w:r>
    </w:p>
    <w:p w:rsidR="000719DB" w:rsidRDefault="00DA7647">
      <w:pPr>
        <w:pStyle w:val="4"/>
        <w:shd w:val="clear" w:color="auto" w:fill="auto"/>
        <w:spacing w:before="0" w:after="0"/>
        <w:ind w:left="20" w:firstLine="720"/>
      </w:pPr>
      <w:r>
        <w:t>документы не исполнены карандашом;</w:t>
      </w:r>
    </w:p>
    <w:p w:rsidR="000719DB" w:rsidRDefault="00DA7647">
      <w:pPr>
        <w:pStyle w:val="4"/>
        <w:shd w:val="clear" w:color="auto" w:fill="auto"/>
        <w:spacing w:before="0" w:after="0"/>
        <w:ind w:left="20" w:firstLine="720"/>
      </w:pPr>
      <w:r>
        <w:t>не истек срок действия представленных документов;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 xml:space="preserve">документы соответствуют заявленным ранее в заявлении (если заявление подано ранее </w:t>
      </w:r>
      <w:r>
        <w:t>с использованием информационно-телекоммуникационных сетей).</w:t>
      </w:r>
    </w:p>
    <w:p w:rsidR="000719DB" w:rsidRDefault="00DA7647">
      <w:pPr>
        <w:pStyle w:val="4"/>
        <w:shd w:val="clear" w:color="auto" w:fill="auto"/>
        <w:tabs>
          <w:tab w:val="left" w:pos="1033"/>
        </w:tabs>
        <w:spacing w:before="0" w:after="0"/>
        <w:ind w:left="20" w:right="20" w:firstLine="720"/>
      </w:pPr>
      <w:r>
        <w:t>в)</w:t>
      </w:r>
      <w:r>
        <w:tab/>
        <w:t>при отсутствии у заявителя заполненного заявления или неправильном его заполнении оказывает помощь заявителю по заполнению заявления;</w:t>
      </w:r>
    </w:p>
    <w:p w:rsidR="000719DB" w:rsidRDefault="00DA7647">
      <w:pPr>
        <w:pStyle w:val="4"/>
        <w:shd w:val="clear" w:color="auto" w:fill="auto"/>
        <w:tabs>
          <w:tab w:val="left" w:pos="970"/>
        </w:tabs>
        <w:spacing w:before="0" w:after="0"/>
        <w:ind w:left="20" w:firstLine="720"/>
      </w:pPr>
      <w:r>
        <w:t>г)</w:t>
      </w:r>
      <w:r>
        <w:tab/>
        <w:t>вносит в журнал регистрации запись о приеме заявления.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Срок исполнения административного действия - 5 дней с момента появления нового заявления со статусом «Проверка данных» и предоставления заявителем полного пакета документов.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Максимальный срок исполнения административной процедуры - 15 дней с момента появле</w:t>
      </w:r>
      <w:r>
        <w:t>ния нового заявления со статусом «Проверка данных».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Результатом выполнения процедуры является регистрация в системе Заявления со статусом «Зарегистрировано».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 xml:space="preserve">4.8. Представление информации об учете ребенка в едином муниципальном электронном реестре будущих </w:t>
      </w:r>
      <w:r>
        <w:t>воспитанников при личном устном обращении.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lastRenderedPageBreak/>
        <w:t>Началом административной процедуры является личное устное обращение заявителя к специалисту для предоставления информации о статусе заявления в едином муниципальном электронном реестре будущих воспитанников.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Заяви</w:t>
      </w:r>
      <w:r>
        <w:t>тель представляет специалисту документ, удостоверяющий личность одного из родителей (законных представителей) ребенка, копию свидетельства о рождении ребенка или копии свидетельства о рождении (усыновлении) других детей, матерью, отцом (законным представит</w:t>
      </w:r>
      <w:r>
        <w:t>елем) которых является заявитель (с предъявлением оригинала документа).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При предъявлении заявителем документа, удостоверяющего личность, специалист проверяет соответствие данных документа, удостоверяющего личность, данным, указанным в заявлении. Срок админ</w:t>
      </w:r>
      <w:r>
        <w:t>истративного действия - 10 минут с момента предъявления документа, удостоверяющего личность.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Специалист проверяет статус заявления заявителя в едином муниципальном электронном реестре будущих воспитанников. Срок административного действия - 5 минут с момен</w:t>
      </w:r>
      <w:r>
        <w:t>та представления заявителем документа, удостоверяющего личность и правоустанавливающего документа, подтверждающего факт родства с ребенком (свидетельство о рождении).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Если специалист не находит заявления в системе, то он сообщает об этом заявителю.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Специал</w:t>
      </w:r>
      <w:r>
        <w:t>ист распечатывает заявление, содержащее информацию о его статусе, и передает Заявителю. Срок административного действия — 5 минут с момента проверки статуса заявления заявителя в едином муниципальном электронном реестре будущих воспитанников.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Результатом в</w:t>
      </w:r>
      <w:r>
        <w:t>ыполнения административной процедуры является факт получения заявителем распечатанного заявления с указанием его статуса.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20"/>
      </w:pPr>
      <w:r>
        <w:t>Максимальный срок исполнения административной процедуры - 10 минут с момента личного устного обращения заявителя к специалисту для пре</w:t>
      </w:r>
      <w:r>
        <w:t>доставления информации о статусе заявления в едином муниципальном электронном реестре будущих воспитанников.</w:t>
      </w:r>
    </w:p>
    <w:p w:rsidR="000719DB" w:rsidRDefault="00DA7647">
      <w:pPr>
        <w:pStyle w:val="4"/>
        <w:numPr>
          <w:ilvl w:val="0"/>
          <w:numId w:val="8"/>
        </w:numPr>
        <w:shd w:val="clear" w:color="auto" w:fill="auto"/>
        <w:tabs>
          <w:tab w:val="left" w:pos="1446"/>
        </w:tabs>
        <w:spacing w:before="0" w:after="0"/>
        <w:ind w:left="20" w:right="20" w:firstLine="700"/>
      </w:pPr>
      <w:r>
        <w:t>Представление информации об учете ребенка в едином муниципальном электронном реестре будущих воспитанников при письменном обращении (в том числе по</w:t>
      </w:r>
      <w:r>
        <w:t xml:space="preserve"> электронной почте или посредством почтовой связи).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Началом административной процедуры является получение специалистом Комитета образования письменного обращения заявителя о предоставлении информации о статусе заявления в едином муниципальном электронном р</w:t>
      </w:r>
      <w:r>
        <w:t>еестре будущих воспитанников с приложенными копиями документа, удостоверяющего личность, и правоустанавливающего документа, подтверждающего факт родства с ребенком (свидетельство о рождении).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Обращение заявителя о предоставлении информации об учете ребенка</w:t>
      </w:r>
      <w:r>
        <w:t xml:space="preserve"> в едином муниципальном электронном реестре будущих воспитанников, представленное посредством почтового отправления или по электронной почте, принимается и регистрируется секретарем.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Зарегистрированное заявление направляется на рассмотрение руководителю Ко</w:t>
      </w:r>
      <w:r>
        <w:t>митета образования, для наложения резолюции и последующего направления для исполнения специалисту. Время указанного административного действия составляет не более 3 дней с момента регистрации заявления.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В случае выявления при приеме заявления оснований для</w:t>
      </w:r>
      <w:r>
        <w:t xml:space="preserve"> отказа ответ на запрос не дается, о чем сообщается заявителю в течение семи дней с момента регистрации заявления.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Специалист проверяет статус заявления заявителя в едином муниципальном электронном реестре будущих воспитанников. Срок административного дейс</w:t>
      </w:r>
      <w:r>
        <w:t>твия - 1 день с момента направления заявления специалисту.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lastRenderedPageBreak/>
        <w:t>Специалист сообщает информацию о статусе заявления заявителя в едином муниципальном электронном реестре будущих воспитанников:</w:t>
      </w:r>
    </w:p>
    <w:p w:rsidR="000719DB" w:rsidRDefault="00DA7647">
      <w:pPr>
        <w:pStyle w:val="4"/>
        <w:numPr>
          <w:ilvl w:val="0"/>
          <w:numId w:val="9"/>
        </w:numPr>
        <w:shd w:val="clear" w:color="auto" w:fill="auto"/>
        <w:tabs>
          <w:tab w:val="left" w:pos="1162"/>
        </w:tabs>
        <w:spacing w:before="0" w:after="0"/>
        <w:ind w:left="20" w:right="20" w:firstLine="700"/>
      </w:pPr>
      <w:r>
        <w:t>при направлении информации по электронной почте срок исполнения административного действия - 1 день с момента проверки статуса заявления заявителя в едином муниципальном электронном реестре будущих воспитанников;</w:t>
      </w:r>
    </w:p>
    <w:p w:rsidR="000719DB" w:rsidRDefault="00DA7647">
      <w:pPr>
        <w:pStyle w:val="4"/>
        <w:numPr>
          <w:ilvl w:val="0"/>
          <w:numId w:val="9"/>
        </w:numPr>
        <w:shd w:val="clear" w:color="auto" w:fill="auto"/>
        <w:tabs>
          <w:tab w:val="left" w:pos="1162"/>
        </w:tabs>
        <w:spacing w:before="0" w:after="0"/>
        <w:ind w:left="20" w:right="20" w:firstLine="700"/>
      </w:pPr>
      <w:r>
        <w:t>при направлении информации посредством почт</w:t>
      </w:r>
      <w:r>
        <w:t>овой связи срок исполнения административного действия - 3 дня с момента проверки статуса заявителя в едином муниципальном электронном реестре будущих воспитанников.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Результатом выполнения административной процедуры является представленная заявителю информа</w:t>
      </w:r>
      <w:r>
        <w:t>ция об учёте ребёнка.</w:t>
      </w:r>
    </w:p>
    <w:p w:rsidR="000719DB" w:rsidRDefault="00DA7647">
      <w:pPr>
        <w:pStyle w:val="4"/>
        <w:numPr>
          <w:ilvl w:val="0"/>
          <w:numId w:val="8"/>
        </w:numPr>
        <w:shd w:val="clear" w:color="auto" w:fill="auto"/>
        <w:tabs>
          <w:tab w:val="left" w:pos="1566"/>
        </w:tabs>
        <w:spacing w:before="0" w:after="0"/>
        <w:ind w:left="20" w:right="20" w:firstLine="700"/>
      </w:pPr>
      <w:r>
        <w:t>Представление информации об учете ребенка в едином муниципальном электронном реестре будущих воспитанников при направлении заявителем запроса через сайт Портала государственных и муниципальных услуг в сфере образования «Электронное об</w:t>
      </w:r>
      <w:r>
        <w:t>разование»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 xml:space="preserve">Основанием для начала административной процедуры является направление заявителем запроса из «Личного кабинета» сайта портала государственных и муниципальных услуг в сфере образования «Электронное образование», который осуществляется после ввода </w:t>
      </w:r>
      <w:r>
        <w:t>заявителем идентификатора. Срок исполнения административного действия - 5 минут с момента направления запроса заявителем.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Система выполняет поиск заявления с использованием идентификатора. Если заявление найдено, то система сообщает его статус заявителю, е</w:t>
      </w:r>
      <w:r>
        <w:t>сли не найдено - сообщает, что такого заявления не существует.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Максимальный срок исполнения административной процедуры «Представление информации об учете ребенка в едином муниципальном электронном реестре будущих воспитанников» при направлении заявителем з</w:t>
      </w:r>
      <w:r>
        <w:t>апроса через сайт портала государственных и муниципальных услуг в сфере образования «Электронное образование» - 10 минут с момента направления заявителем запроса.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Результатом административной процедуры «Представление информации об учете ребенка в едином му</w:t>
      </w:r>
      <w:r>
        <w:t>ниципальном электронном реестре будущих воспитанников» является представленная заявителю информация об учете ребенка.</w:t>
      </w:r>
    </w:p>
    <w:p w:rsidR="000719DB" w:rsidRDefault="00DA7647">
      <w:pPr>
        <w:pStyle w:val="4"/>
        <w:numPr>
          <w:ilvl w:val="0"/>
          <w:numId w:val="8"/>
        </w:numPr>
        <w:shd w:val="clear" w:color="auto" w:fill="auto"/>
        <w:tabs>
          <w:tab w:val="left" w:pos="1334"/>
        </w:tabs>
        <w:spacing w:before="0" w:after="0"/>
        <w:ind w:left="20" w:firstLine="700"/>
      </w:pPr>
      <w:r>
        <w:t>Информирование заявителей о результатах комплектования.</w:t>
      </w:r>
    </w:p>
    <w:p w:rsidR="000719DB" w:rsidRDefault="00DA7647">
      <w:pPr>
        <w:pStyle w:val="4"/>
        <w:shd w:val="clear" w:color="auto" w:fill="auto"/>
        <w:spacing w:before="0" w:after="0"/>
        <w:ind w:left="20" w:firstLine="700"/>
      </w:pPr>
      <w:r>
        <w:t>Основанием для начала административной процедуры «Информирование</w:t>
      </w:r>
    </w:p>
    <w:p w:rsidR="000719DB" w:rsidRDefault="00DA7647">
      <w:pPr>
        <w:pStyle w:val="4"/>
        <w:shd w:val="clear" w:color="auto" w:fill="auto"/>
        <w:spacing w:before="0" w:after="0"/>
        <w:ind w:left="20" w:right="20"/>
      </w:pPr>
      <w:r>
        <w:t>заявителей о результатах комплектования» является наличие в едином муниципальном электронном реестре будущих воспитанников заявления в статусе «Направлен в ДОУ».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Информирование заявителя о результатах комплектования может быть осуществлено следующими спосо</w:t>
      </w:r>
      <w:r>
        <w:t>бами:</w:t>
      </w:r>
    </w:p>
    <w:p w:rsidR="000719DB" w:rsidRDefault="00DA7647">
      <w:pPr>
        <w:pStyle w:val="4"/>
        <w:numPr>
          <w:ilvl w:val="0"/>
          <w:numId w:val="9"/>
        </w:numPr>
        <w:shd w:val="clear" w:color="auto" w:fill="auto"/>
        <w:tabs>
          <w:tab w:val="left" w:pos="889"/>
        </w:tabs>
        <w:spacing w:before="0" w:after="0"/>
        <w:ind w:left="20" w:right="20" w:firstLine="700"/>
      </w:pPr>
      <w:r>
        <w:t>самостоятельно заявителем путем проверки статуса заявления на сайте Портала государственных и муниципальных услуг в сфере образования «Электронное образование»;</w:t>
      </w:r>
    </w:p>
    <w:p w:rsidR="000719DB" w:rsidRDefault="00DA7647">
      <w:pPr>
        <w:pStyle w:val="4"/>
        <w:numPr>
          <w:ilvl w:val="0"/>
          <w:numId w:val="9"/>
        </w:numPr>
        <w:shd w:val="clear" w:color="auto" w:fill="auto"/>
        <w:tabs>
          <w:tab w:val="left" w:pos="1009"/>
        </w:tabs>
        <w:spacing w:before="0" w:after="0"/>
        <w:ind w:left="20" w:right="20" w:firstLine="700"/>
      </w:pPr>
      <w:r>
        <w:t>путем отправки уведомлений по электронной почте (при наличии указанного в заявлении адрес</w:t>
      </w:r>
      <w:r>
        <w:t>а электронной почты).</w:t>
      </w:r>
    </w:p>
    <w:p w:rsidR="000719DB" w:rsidRDefault="00DA7647">
      <w:pPr>
        <w:pStyle w:val="4"/>
        <w:numPr>
          <w:ilvl w:val="0"/>
          <w:numId w:val="8"/>
        </w:numPr>
        <w:shd w:val="clear" w:color="auto" w:fill="auto"/>
        <w:tabs>
          <w:tab w:val="left" w:pos="1325"/>
        </w:tabs>
        <w:spacing w:before="0" w:after="0"/>
        <w:ind w:left="20" w:firstLine="700"/>
      </w:pPr>
      <w:r>
        <w:t>Зачисление ребенка в учреждение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Основанием для начала административной процедуры является наличие в едином муниципальном электронном реестре будущих воспитанников измененного статуса заявления из статуса «Зарегистрировано» на статус «</w:t>
      </w:r>
      <w:r>
        <w:t>Направлено в ДОУ».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Специалист подготавливает направление в образовательное учреждение, реализующее основную образовательную программу дошкольного образования (детский сад) (далее - Направление) и передает его на подпись председателю Комитета образования. М</w:t>
      </w:r>
      <w:r>
        <w:t>аксимальный срок выполнения административного действия - 5 дней с момента изменения статуса заявления из статуса «Зарегистрировано» на статус «Направлено в ДОУ».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lastRenderedPageBreak/>
        <w:t>Выдача подписанного председателем Комитета образования администрации муниципального образовани</w:t>
      </w:r>
      <w:r>
        <w:t>я Узловский район Направления Заявителю. Максимальный срок выполнения административного действия - 3 дня с момента подписания Направления председателем Комитета образования.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Заявитель с направлением и указанными в настоящем Административном регламенте доку</w:t>
      </w:r>
      <w:r>
        <w:t>ментами должен явиться в ДОУ в срок до 1 месяца для заключения договора. В случае неявки Заявителя и не предоставления документов в установленный срок на основании пунктов 3.14., 3.15. настоящего Административного регламента принимается решение об отказе в</w:t>
      </w:r>
      <w:r>
        <w:t xml:space="preserve"> предоставлении муниципальной услуги в порядке, предусмотренном пунктом 4.13 настоящего Административного регламента.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На основании направления и полного пакета документов, представленных заявителем, руководитель учреждения заключает договор между заявителе</w:t>
      </w:r>
      <w:r>
        <w:t>м и учреждением и издает приказ о зачислении ребенка в ДОУ. Максимальный срок выполнения административного действия - 3 дня с момента предоставления заявителем полного пакета документов и направления.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После подписания договора сотрудник учреждения изменяет</w:t>
      </w:r>
      <w:r>
        <w:t xml:space="preserve"> статус заявления на «Зачислен».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Критерием принятия решения по административной процедуре «Зачисление ребенка в учреждение» является измененный в едином муниципальном электронном реестре будущих воспитанников статус заявления</w:t>
      </w:r>
    </w:p>
    <w:p w:rsidR="000719DB" w:rsidRDefault="00DA7647">
      <w:pPr>
        <w:pStyle w:val="4"/>
        <w:shd w:val="clear" w:color="auto" w:fill="auto"/>
        <w:spacing w:before="0" w:after="0"/>
        <w:ind w:left="20"/>
        <w:jc w:val="left"/>
      </w:pPr>
      <w:r>
        <w:t>заявителя из «Зарегистрировано» на «Направлен в ДОУ».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580"/>
      </w:pPr>
      <w:r>
        <w:t>Фиксацией результата административной процедуры «Зачисление ребенка в учреждение» является заключение договора между ДОУ и заявителем.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580"/>
      </w:pPr>
      <w:r>
        <w:t>Результатом административной процедуры «Зачисление ребенка в учрежд</w:t>
      </w:r>
      <w:r>
        <w:t>ение» является прием ребенка в ДОУ и изменение статуса заявления на «Зачислен».</w:t>
      </w:r>
    </w:p>
    <w:p w:rsidR="000719DB" w:rsidRDefault="00DA7647">
      <w:pPr>
        <w:pStyle w:val="4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/>
        <w:ind w:left="20" w:right="20" w:firstLine="580"/>
      </w:pPr>
      <w:r>
        <w:t>Принятие решения о предоставлении муниципальной услуги и уведомление заявителя о принятом решении.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580"/>
      </w:pPr>
      <w:r>
        <w:t>Основанием для начала административной процедуры «Принятие решения о предоста</w:t>
      </w:r>
      <w:r>
        <w:t>влении муниципальной услуги и уведомление заявителя о принятом решении» является определение специалистом Комитета образования, учреждения, ответственным за рассмотрение и оформление документов, наличия либо отсутствия у заявителя права на муниципальной ус</w:t>
      </w:r>
      <w:r>
        <w:t>лугу.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580"/>
      </w:pPr>
      <w:r>
        <w:t>Специалист Комитета образования, учреждения готовит информационное письмо о предоставлении муниципальной услуги и передает на рассмотрение руководителю.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580"/>
      </w:pPr>
      <w:r>
        <w:t>Руководитель рассматривает представленные документы, удостоверяясь, что предоставление муниципаль</w:t>
      </w:r>
      <w:r>
        <w:t>ной услуги имеет правовые основания.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580"/>
      </w:pPr>
      <w:r>
        <w:t>Руководитель подписывает информационное письмо о предоставлении муниципальной услуги.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580"/>
      </w:pPr>
      <w:r>
        <w:t xml:space="preserve">При поступлении заявления в бумажном виде специалист Комитета образования, ответственный за рассмотрение и оформление документов для </w:t>
      </w:r>
      <w:r>
        <w:t>предоставления муниципальной услуги, направляет заявителю удобным для заявителя способом (при личном приеме, посредством факсимильной и почтовой связи, электронной почты сети Интернет) информацию о предоставлении муниципальной услуги в течение 1 рабочего д</w:t>
      </w:r>
      <w:r>
        <w:t>ня со дня с момента поступления заявления.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580"/>
      </w:pPr>
      <w:r>
        <w:t>При подаче заявления в форме электронного документа с использованием информационно-телекоммуникационной сети "Интернет", включая Единый портал государственных и муниципальных услуг, портал государственных услуг Ту</w:t>
      </w:r>
      <w:r>
        <w:t xml:space="preserve">льской области, специалист Комитета образования, ответственный за рассмотрение и </w:t>
      </w:r>
      <w:r>
        <w:lastRenderedPageBreak/>
        <w:t>оформление документов для предоставления муниципальной услуги, направляет заявителю в виде электронного сообщения информацию о предоставлении муниципальной услуги.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580"/>
      </w:pPr>
      <w:r>
        <w:t>Максимальны</w:t>
      </w:r>
      <w:r>
        <w:t>й срок выполнения данного административного действия не должен превышать 1 рабочий день.</w:t>
      </w:r>
    </w:p>
    <w:p w:rsidR="000719DB" w:rsidRDefault="00DA7647">
      <w:pPr>
        <w:pStyle w:val="4"/>
        <w:numPr>
          <w:ilvl w:val="0"/>
          <w:numId w:val="8"/>
        </w:numPr>
        <w:shd w:val="clear" w:color="auto" w:fill="auto"/>
        <w:tabs>
          <w:tab w:val="left" w:pos="1177"/>
        </w:tabs>
        <w:spacing w:before="0" w:after="0"/>
        <w:ind w:left="20" w:right="20" w:firstLine="580"/>
      </w:pPr>
      <w:r>
        <w:t>Принятие решения об отказе в предоставлении муниципальной услуги и уведомление заявителя о принятом решении.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580"/>
      </w:pPr>
      <w:r>
        <w:t>Основанием для начала административной процедуры «Принятие</w:t>
      </w:r>
      <w:r>
        <w:t xml:space="preserve"> решения об отказе в предоставлении муниципальной услуги и уведомление заявителя о принятом решении» является определение специалистом Комитета образования, учреждения, ответственным за рассмотрение и оформление документов, отсутствия у заявителя права на </w:t>
      </w:r>
      <w:r>
        <w:t>муниципальной услугу.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580"/>
      </w:pPr>
      <w:r>
        <w:t>Специалист Комитета образования, учреждения готовит в случае установления обстоятельств, предусмотренных Административным регламентом, проект решения об отказе в предоставлении муниципальной услуги и передает на рассмотрение руководит</w:t>
      </w:r>
      <w:r>
        <w:t>елю.</w:t>
      </w:r>
    </w:p>
    <w:p w:rsidR="000719DB" w:rsidRDefault="00DA7647">
      <w:pPr>
        <w:pStyle w:val="4"/>
        <w:shd w:val="clear" w:color="auto" w:fill="auto"/>
        <w:spacing w:before="0" w:after="0"/>
        <w:ind w:left="20" w:firstLine="580"/>
      </w:pPr>
      <w:r>
        <w:t>Руководитель рассматривает представленные документы, удостоверяясь,</w:t>
      </w:r>
    </w:p>
    <w:p w:rsidR="000719DB" w:rsidRDefault="00DA7647">
      <w:pPr>
        <w:pStyle w:val="4"/>
        <w:shd w:val="clear" w:color="auto" w:fill="auto"/>
        <w:spacing w:before="0" w:after="0"/>
        <w:ind w:left="20"/>
        <w:jc w:val="left"/>
      </w:pPr>
      <w:r>
        <w:t>что:</w:t>
      </w:r>
    </w:p>
    <w:p w:rsidR="000719DB" w:rsidRDefault="00DA7647">
      <w:pPr>
        <w:pStyle w:val="4"/>
        <w:shd w:val="clear" w:color="auto" w:fill="auto"/>
        <w:spacing w:before="0" w:after="0"/>
        <w:ind w:left="20" w:firstLine="580"/>
      </w:pPr>
      <w:r>
        <w:t>отказ в предоставлении муниципальной услуги имеет правовые основания;</w:t>
      </w:r>
    </w:p>
    <w:p w:rsidR="000719DB" w:rsidRDefault="00DA7647">
      <w:pPr>
        <w:pStyle w:val="4"/>
        <w:shd w:val="clear" w:color="auto" w:fill="auto"/>
        <w:spacing w:before="0" w:after="0"/>
        <w:ind w:left="20" w:right="20"/>
      </w:pPr>
      <w:r>
        <w:t>в решении об отказе в предоставлении муниципальной услуги в обязательном порядке указаны правовые основания отказа.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Руководитель подписывает решение об отказе в предоставлении муниципальной услуги.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При поступлении заявления в бумажном виде специалист Комит</w:t>
      </w:r>
      <w:r>
        <w:t>ета образования, ответственный за рассмотрение и оформление документов для предоставления муниципальной услуги, направляет заявителю удобным для заявителя способом (при личном приеме, посредством факсимильной и почтовой связи, электронной почты сети Интерн</w:t>
      </w:r>
      <w:r>
        <w:t>ет) письменное решение об отказе в предоставлении муниципальной услуги в срок, не превышающий 1 рабочий день со дня подписания руководителем решения об отказе.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При подаче заявления в форме электронного документа с использованием информационно-телекоммуника</w:t>
      </w:r>
      <w:r>
        <w:t>ционной сети "Интернет", включая Единый портал государственных и муниципальных услуг, портал государственных услуг Тульской области, специалист Комитета образования, ответственный за рассмотрение и оформление документов для предоставления муниципальной усл</w:t>
      </w:r>
      <w:r>
        <w:t>уги, направляет заявителю в виде электронного сообщения копию решения об отказе в предоставлении муниципальной услуги.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Максимальный срок выполнения данного административного действия не должен превышать 1 рабочий день.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4.15. Блок-схема предоставления муниц</w:t>
      </w:r>
      <w:r>
        <w:t>ипальной услуги приводится в приложении 4 Регламента.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5. Порядок и формы контроля за исполнением Административного регламента.</w:t>
      </w:r>
    </w:p>
    <w:p w:rsidR="000719DB" w:rsidRDefault="00DA7647">
      <w:pPr>
        <w:pStyle w:val="4"/>
        <w:numPr>
          <w:ilvl w:val="0"/>
          <w:numId w:val="10"/>
        </w:numPr>
        <w:shd w:val="clear" w:color="auto" w:fill="auto"/>
        <w:tabs>
          <w:tab w:val="left" w:pos="1354"/>
        </w:tabs>
        <w:spacing w:before="0" w:after="0"/>
        <w:ind w:left="20" w:right="20" w:firstLine="700"/>
      </w:pPr>
      <w:r>
        <w:t>Порядок осуществления текущего контроля за соблюдением и исполнением ответственными должностными лицами положений Административно</w:t>
      </w:r>
      <w:r>
        <w:t>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 xml:space="preserve">Текущий контроль осуществляется путем проведения лицом, ответственным за организацию работы по предоставлению </w:t>
      </w:r>
      <w:r>
        <w:t xml:space="preserve">муниципальной услуги (председателем Комитета образования), проверок соблюдения сотрудниками Комитета образования, учреждения, участвующего в предоставлении муниципальной услуги, положений действующего законодательства, регулирующего правоотношения в сфере </w:t>
      </w:r>
      <w:r>
        <w:t>предоставления муниципальной услуги.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lastRenderedPageBreak/>
        <w:t>Периодичность осуществления текущего контроля устанавливается руководителем Комитета образования, ответственного за предоставление муниципальной услуги. Проведение проверок исполнения Административного регламента в рамк</w:t>
      </w:r>
      <w:r>
        <w:t>ах текущего контроля, проводится не реже одного раза в квартал.</w:t>
      </w:r>
    </w:p>
    <w:p w:rsidR="000719DB" w:rsidRDefault="00DA7647">
      <w:pPr>
        <w:pStyle w:val="4"/>
        <w:numPr>
          <w:ilvl w:val="0"/>
          <w:numId w:val="10"/>
        </w:numPr>
        <w:shd w:val="clear" w:color="auto" w:fill="auto"/>
        <w:tabs>
          <w:tab w:val="left" w:pos="1263"/>
        </w:tabs>
        <w:spacing w:before="0" w:after="0"/>
        <w:ind w:left="20" w:right="20" w:firstLine="700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Контроль полноты и качества пред</w:t>
      </w:r>
      <w:r>
        <w:t>оставления муниципальной услуги осуществляется путем проведения должностными лицами, ответственными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а также</w:t>
      </w:r>
      <w:r>
        <w:t xml:space="preserve"> требований к заполнению, ведению и хранению бланков учетной документации получателей муниципальной услуги.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Комитет образования организует и осуществляет контроль предоставления муниципальной услуги.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Контроль за полнотой и качеством предоставления муниципа</w:t>
      </w:r>
      <w:r>
        <w:t>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должностного лица.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По рез</w:t>
      </w:r>
      <w:r>
        <w:t>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Проверки полноты и качества предоставления муниципальной услуги ос</w:t>
      </w:r>
      <w:r>
        <w:t>уществляются на основании приказов председателя Комитета образования.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Проверки могут быть плановыми (осуществляться на основании годовых планов работы Комитета образования) и внеплановыми.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Плановые проверки проводятся в соответствии с графиком работы Комит</w:t>
      </w:r>
      <w:r>
        <w:t>ета образования, но не чаще одного раза в два года.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Ответственность за неисполнение, ненадлежащее исполнение</w:t>
      </w:r>
      <w:r>
        <w:t xml:space="preserve"> возложенных обязанностей по предоставлению муниципальной услуги возлагается на специалистов в соответствии с Трудовым кодексом Российской Федерации и Федеральным законом от 25 декабря 2008 года № 273-ФЗ «О противодействии коррупции».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 xml:space="preserve">5.3. Ответственность </w:t>
      </w:r>
      <w:r>
        <w:t>должностных лиц Комитета образования за решения и действия (бездействие), принимаемые (осуществляемые) ими в ходе предоставления муниципальной услуги.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Руководители, ответственные за организацию работы по предоставлению муниципальной услуги,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</w:t>
      </w:r>
      <w:r>
        <w:t>чению подчиненных, несут персональную ответственность за соблюдение законности.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Сотрудник,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</w:t>
      </w:r>
      <w:r>
        <w:t>ма.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Сотрудник, уполномоченный на рассмотрение заявлений, несет персональную ответственность:</w:t>
      </w:r>
    </w:p>
    <w:p w:rsidR="000719DB" w:rsidRDefault="00DA7647">
      <w:pPr>
        <w:pStyle w:val="4"/>
        <w:shd w:val="clear" w:color="auto" w:fill="auto"/>
        <w:tabs>
          <w:tab w:val="left" w:pos="998"/>
        </w:tabs>
        <w:spacing w:before="0" w:after="0"/>
        <w:ind w:left="20" w:firstLine="700"/>
      </w:pPr>
      <w:r>
        <w:t>а)</w:t>
      </w:r>
      <w:r>
        <w:tab/>
        <w:t>за своевременность и качество проводимых проверок по заявлениям;</w:t>
      </w:r>
    </w:p>
    <w:p w:rsidR="000719DB" w:rsidRDefault="00DA7647">
      <w:pPr>
        <w:pStyle w:val="4"/>
        <w:shd w:val="clear" w:color="auto" w:fill="auto"/>
        <w:tabs>
          <w:tab w:val="left" w:pos="1110"/>
        </w:tabs>
        <w:spacing w:before="0" w:after="0"/>
        <w:ind w:left="20" w:right="20" w:firstLine="700"/>
      </w:pPr>
      <w:r>
        <w:lastRenderedPageBreak/>
        <w:t>б)</w:t>
      </w:r>
      <w:r>
        <w:tab/>
        <w:t>за соответствие результатов рассмотрения заявлений требованиям действующего законодательства</w:t>
      </w:r>
      <w:r>
        <w:t>;</w:t>
      </w:r>
    </w:p>
    <w:p w:rsidR="000719DB" w:rsidRDefault="00DA7647">
      <w:pPr>
        <w:pStyle w:val="4"/>
        <w:shd w:val="clear" w:color="auto" w:fill="auto"/>
        <w:tabs>
          <w:tab w:val="left" w:pos="984"/>
        </w:tabs>
        <w:spacing w:before="0" w:after="0"/>
        <w:ind w:left="20" w:firstLine="700"/>
      </w:pPr>
      <w:r>
        <w:t>в)</w:t>
      </w:r>
      <w:r>
        <w:tab/>
        <w:t>за соблюдение порядка и сроков рассмотрения заявления.</w:t>
      </w:r>
    </w:p>
    <w:p w:rsidR="000719DB" w:rsidRDefault="00DA7647">
      <w:pPr>
        <w:pStyle w:val="4"/>
        <w:shd w:val="clear" w:color="auto" w:fill="auto"/>
        <w:spacing w:before="0" w:after="0"/>
        <w:ind w:left="20" w:firstLine="700"/>
      </w:pPr>
      <w:r>
        <w:t>Сотрудник, уполномоченный на оформление информации о</w:t>
      </w:r>
    </w:p>
    <w:p w:rsidR="000719DB" w:rsidRDefault="00DA7647">
      <w:pPr>
        <w:pStyle w:val="4"/>
        <w:shd w:val="clear" w:color="auto" w:fill="auto"/>
        <w:spacing w:before="0" w:after="0"/>
        <w:ind w:left="20" w:right="20"/>
      </w:pPr>
      <w:r>
        <w:t>предоставлении муниципальной услуги, несет персональную ответственность за достоверность вносимых сведений, своевременность и правильность заполнения документов.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Сотрудник, осуществляющий выдачу результата предоставления муниципальной услуги, несет персона</w:t>
      </w:r>
      <w:r>
        <w:t>льную ответственность за соблюдение порядка выдачи документов.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заявлений (запросов) на письменную</w:t>
      </w:r>
      <w:r>
        <w:t xml:space="preserve"> консультацию, установленных настоящим Административным регламентом.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Сотрудники, уполномоченные на оказание муниципальной услуги в соответствии с Административным регламентом, обязаны соблюдать конфиденциальность, ставшей известной им в связи с осуществлен</w:t>
      </w:r>
      <w:r>
        <w:t>ием деятельности по предоставлению муниципальных услуг или услуг, являющихся необходимыми для предоставления муниципальных услуг, информации, которая связана с правами и законными интересами заявителя или третьих лиц.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Обязанности сотрудников, участвующих в</w:t>
      </w:r>
      <w:r>
        <w:t xml:space="preserve"> предоставлении муниципальной услуги, по исполнению Административного регламента закрепляются в их должностных инструкциях.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5.4. Положения, характеризующие требования к порядку и формам контроля за предоставлением муниципальной услуги, в том числе со сторо</w:t>
      </w:r>
      <w:r>
        <w:t>ны граждан, их объединений и организаций.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Граждане, их объединения и организации имеют право на любые, предусмотренные действующим законодательством, формы контроля за деятельностью Комитета образования при предоставлении муниципальной услуги.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6. Досудебны</w:t>
      </w:r>
      <w:r>
        <w:t>й (внесудебный) порядок обжалования решений и действий (бездействия) комитета образования, учреждения, а также их должностных лиц.</w:t>
      </w:r>
    </w:p>
    <w:p w:rsidR="000719DB" w:rsidRDefault="00DA7647">
      <w:pPr>
        <w:pStyle w:val="4"/>
        <w:numPr>
          <w:ilvl w:val="0"/>
          <w:numId w:val="11"/>
        </w:numPr>
        <w:shd w:val="clear" w:color="auto" w:fill="auto"/>
        <w:tabs>
          <w:tab w:val="left" w:pos="1383"/>
        </w:tabs>
        <w:spacing w:before="0" w:after="0"/>
        <w:ind w:left="20" w:right="20" w:firstLine="700"/>
      </w:pPr>
      <w:r>
        <w:t xml:space="preserve">Предмет досудебного (внесудебного) обжалования решений и действий (бездействия) комитета образования, учреждения, а также их </w:t>
      </w:r>
      <w:r>
        <w:t>должностных лиц.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Заявитель может обратиться с жалобой, в том числе в следующих случаях: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нарушение срока регистрации запроса заявителя о предоставлении муниципальной услуги;</w:t>
      </w:r>
    </w:p>
    <w:p w:rsidR="000719DB" w:rsidRDefault="00DA7647">
      <w:pPr>
        <w:pStyle w:val="4"/>
        <w:shd w:val="clear" w:color="auto" w:fill="auto"/>
        <w:spacing w:before="0" w:after="0"/>
        <w:ind w:left="20" w:firstLine="700"/>
      </w:pPr>
      <w:r>
        <w:t>нарушение срока предоставления муниципальной услуги;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требование представления заявителем документов, не предусмотренных нормативными правовыми актами Российской Федерации, Тульской области для предоставления муниципальной услуги;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отказ в приеме документов, представление которых предусмотрено нормативными пра</w:t>
      </w:r>
      <w:r>
        <w:t>вовыми актами Российской Федерации, Тульской области для предоставления муниципальной услуги;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отказ в предоставлении муниципальной услуги, если основания отказа не предусмотрены законодательством Российской Федерации, Тульской области;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 xml:space="preserve">требование внесения </w:t>
      </w:r>
      <w:r>
        <w:t>заявителем при предоставлении муниципальной услуги платы, не предусмотренной нормативными правовыми актами Российской Федерации, Тульской области;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отказ Комитета образования, учреждения, ответственного за предоставление муниципальной услуги, его должностно</w:t>
      </w:r>
      <w:r>
        <w:t>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19DB" w:rsidRDefault="00DA7647">
      <w:pPr>
        <w:pStyle w:val="4"/>
        <w:numPr>
          <w:ilvl w:val="0"/>
          <w:numId w:val="11"/>
        </w:numPr>
        <w:shd w:val="clear" w:color="auto" w:fill="auto"/>
        <w:tabs>
          <w:tab w:val="left" w:pos="1198"/>
        </w:tabs>
        <w:spacing w:before="0" w:after="0"/>
        <w:ind w:left="540" w:right="20" w:firstLine="180"/>
        <w:jc w:val="left"/>
      </w:pPr>
      <w:r>
        <w:lastRenderedPageBreak/>
        <w:t>Общие требования к порядку подачи и рассмотрения жалобы: Жалоба подается в пись</w:t>
      </w:r>
      <w:r>
        <w:t>менной форме на бумажном носителе либо в</w:t>
      </w:r>
    </w:p>
    <w:p w:rsidR="000719DB" w:rsidRDefault="00DA7647">
      <w:pPr>
        <w:pStyle w:val="4"/>
        <w:shd w:val="clear" w:color="auto" w:fill="auto"/>
        <w:spacing w:before="0" w:after="0"/>
        <w:ind w:left="20" w:right="20"/>
      </w:pPr>
      <w:r>
        <w:t>электронной форме в Комитет образования. Жалобы на решения, принятые председателем Комитета образования, подаются в администрацию муниципального образования Узловский район.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520"/>
      </w:pPr>
      <w:r>
        <w:t xml:space="preserve">Жалоба может быть направлена по почте, с </w:t>
      </w:r>
      <w:r>
        <w:t>использованием информационно-телекоммуникационной сети "Интернет", официального сайта Комитета образования, портала государственных и муниципальных услуг Тульской области, а также может быть принята при личном приеме заявителя.</w:t>
      </w:r>
    </w:p>
    <w:p w:rsidR="000719DB" w:rsidRDefault="00DA7647">
      <w:pPr>
        <w:pStyle w:val="4"/>
        <w:shd w:val="clear" w:color="auto" w:fill="auto"/>
        <w:spacing w:before="0" w:after="0"/>
        <w:ind w:left="20" w:firstLine="700"/>
      </w:pPr>
      <w:r>
        <w:t>Жалоба должна содержать: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наи</w:t>
      </w:r>
      <w:r>
        <w:t>менование Комитета образования, учреждения, ответственного за предоставление муниципальной услуги, должностного лица Комитета образования, учреждения, ответственного за предоставление муниципальной услуги, либо специалиста Комитета образования, учреждения,</w:t>
      </w:r>
      <w:r>
        <w:t xml:space="preserve"> ответственного за предоставление муниципальной услуги, решения и действия (бездействие) которых обжалуются;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</w:t>
      </w:r>
      <w:r>
        <w:t>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сведения об обжалуемых решениях и действиях (бездействии) Комитета обр</w:t>
      </w:r>
      <w:r>
        <w:t>азования, учреждения, ответственного за предоставление муниципальной услуги, его должностного лица либо специалиста;</w:t>
      </w:r>
    </w:p>
    <w:p w:rsidR="000719DB" w:rsidRDefault="00DA7647">
      <w:pPr>
        <w:pStyle w:val="4"/>
        <w:shd w:val="clear" w:color="auto" w:fill="auto"/>
        <w:spacing w:before="0" w:after="0"/>
        <w:ind w:left="20" w:right="20" w:firstLine="700"/>
      </w:pPr>
      <w:r>
        <w:t>доводы, на основании которых заявитель не согласен с решениями и действиями (бездействием) Комитета образования, учреждения, ответственного</w:t>
      </w:r>
      <w:r>
        <w:t xml:space="preserve"> за предоставление муниципальной услуги, его должностного лица либо специалиста. Заявителем могут быть представлены документы, подтверждающие доводы заявителя, либо их копии.</w:t>
      </w:r>
    </w:p>
    <w:p w:rsidR="000719DB" w:rsidRDefault="00DA7647">
      <w:pPr>
        <w:pStyle w:val="4"/>
        <w:numPr>
          <w:ilvl w:val="0"/>
          <w:numId w:val="11"/>
        </w:numPr>
        <w:shd w:val="clear" w:color="auto" w:fill="auto"/>
        <w:tabs>
          <w:tab w:val="left" w:pos="1081"/>
        </w:tabs>
        <w:spacing w:before="0" w:after="0"/>
        <w:ind w:left="20" w:right="20" w:firstLine="540"/>
      </w:pPr>
      <w:r>
        <w:t>Жалоба, поступившая в комитет образования, учреждение,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 образования, учре</w:t>
      </w:r>
      <w:r>
        <w:t>ждения,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19DB" w:rsidRDefault="00DA7647">
      <w:pPr>
        <w:pStyle w:val="4"/>
        <w:numPr>
          <w:ilvl w:val="0"/>
          <w:numId w:val="11"/>
        </w:numPr>
        <w:shd w:val="clear" w:color="auto" w:fill="auto"/>
        <w:tabs>
          <w:tab w:val="left" w:pos="1254"/>
        </w:tabs>
        <w:spacing w:before="0" w:after="0"/>
        <w:ind w:left="20" w:right="20" w:firstLine="540"/>
      </w:pPr>
      <w:r>
        <w:t>По результатам рассмотр</w:t>
      </w:r>
      <w:r>
        <w:t>ения жалобы Комитет образования, учреждение, ответственное за предоставление муниципальной услуги, принимает одно из следующих решений:</w:t>
      </w:r>
    </w:p>
    <w:p w:rsidR="000719DB" w:rsidRDefault="00DA7647">
      <w:pPr>
        <w:pStyle w:val="4"/>
        <w:numPr>
          <w:ilvl w:val="1"/>
          <w:numId w:val="11"/>
        </w:numPr>
        <w:shd w:val="clear" w:color="auto" w:fill="auto"/>
        <w:tabs>
          <w:tab w:val="left" w:pos="841"/>
        </w:tabs>
        <w:spacing w:before="0" w:after="0"/>
        <w:ind w:left="20" w:right="20" w:firstLine="540"/>
      </w:pPr>
      <w:r>
        <w:t xml:space="preserve">удовлетворяет жалобу, в том числе в форме отмены принятого решения, исправления допущенных опечаток и ошибок в выданных </w:t>
      </w:r>
      <w:r>
        <w:t>в результате предоставления муниципальной услуги документах, а также в иных формах;</w:t>
      </w:r>
    </w:p>
    <w:p w:rsidR="000719DB" w:rsidRDefault="00DA7647">
      <w:pPr>
        <w:pStyle w:val="4"/>
        <w:numPr>
          <w:ilvl w:val="1"/>
          <w:numId w:val="11"/>
        </w:numPr>
        <w:shd w:val="clear" w:color="auto" w:fill="auto"/>
        <w:tabs>
          <w:tab w:val="left" w:pos="848"/>
        </w:tabs>
        <w:spacing w:before="0" w:after="0"/>
        <w:ind w:left="20" w:firstLine="540"/>
      </w:pPr>
      <w:r>
        <w:t>отказывает в удовлетворении жалобы.</w:t>
      </w:r>
    </w:p>
    <w:p w:rsidR="000719DB" w:rsidRDefault="00DA7647">
      <w:pPr>
        <w:pStyle w:val="4"/>
        <w:numPr>
          <w:ilvl w:val="0"/>
          <w:numId w:val="11"/>
        </w:numPr>
        <w:shd w:val="clear" w:color="auto" w:fill="auto"/>
        <w:tabs>
          <w:tab w:val="left" w:pos="1076"/>
        </w:tabs>
        <w:spacing w:before="0" w:after="0"/>
        <w:ind w:left="20" w:right="20" w:firstLine="540"/>
      </w:pPr>
      <w:r>
        <w:t>Не позднее дня, следующего за днем принятия решения, указанного в пункте 6.4. настоящего Регламента, заявителю в письменной форме и по ж</w:t>
      </w:r>
      <w:r>
        <w:t>еланию заявителя в электронной форме направляется мотивированный ответ о результатах рассмотрения жалобы.</w:t>
      </w:r>
    </w:p>
    <w:p w:rsidR="000719DB" w:rsidRDefault="00DA7647">
      <w:pPr>
        <w:pStyle w:val="4"/>
        <w:numPr>
          <w:ilvl w:val="0"/>
          <w:numId w:val="11"/>
        </w:numPr>
        <w:shd w:val="clear" w:color="auto" w:fill="auto"/>
        <w:tabs>
          <w:tab w:val="left" w:pos="1148"/>
        </w:tabs>
        <w:spacing w:before="0" w:after="480"/>
        <w:ind w:left="20" w:right="20" w:firstLine="540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</w:t>
      </w:r>
      <w:r>
        <w:t>ния должностное лицо, уполномоченное на рассмотрение жалоб, направляет соответствующие материалы в органы прокуратуры.</w:t>
      </w:r>
    </w:p>
    <w:p w:rsidR="000719DB" w:rsidRDefault="00DA7647">
      <w:pPr>
        <w:pStyle w:val="32"/>
        <w:keepNext/>
        <w:keepLines/>
        <w:shd w:val="clear" w:color="auto" w:fill="auto"/>
        <w:spacing w:before="0" w:after="0"/>
        <w:ind w:left="240" w:right="5460" w:firstLine="320"/>
        <w:jc w:val="left"/>
      </w:pPr>
      <w:bookmarkStart w:id="6" w:name="bookmark6"/>
      <w:r>
        <w:lastRenderedPageBreak/>
        <w:t>Председатель комитета образования администрации муниципального образования</w:t>
      </w:r>
      <w:bookmarkEnd w:id="6"/>
    </w:p>
    <w:p w:rsidR="000719DB" w:rsidRDefault="00DA7647">
      <w:pPr>
        <w:pStyle w:val="32"/>
        <w:keepNext/>
        <w:keepLines/>
        <w:shd w:val="clear" w:color="auto" w:fill="auto"/>
        <w:tabs>
          <w:tab w:val="left" w:pos="7122"/>
        </w:tabs>
        <w:spacing w:before="0" w:after="0"/>
        <w:ind w:left="920"/>
        <w:jc w:val="left"/>
        <w:sectPr w:rsidR="000719DB">
          <w:pgSz w:w="11905" w:h="16837"/>
          <w:pgMar w:top="1156" w:right="984" w:bottom="1335" w:left="1690" w:header="0" w:footer="3" w:gutter="0"/>
          <w:cols w:space="720"/>
          <w:noEndnote/>
          <w:docGrid w:linePitch="360"/>
        </w:sectPr>
      </w:pPr>
      <w:bookmarkStart w:id="7" w:name="bookmark7"/>
      <w:r>
        <w:t>Узловский район</w:t>
      </w:r>
      <w:r>
        <w:tab/>
        <w:t>М.М. Генералова</w:t>
      </w:r>
      <w:bookmarkEnd w:id="7"/>
    </w:p>
    <w:p w:rsidR="000719DB" w:rsidRDefault="00DA7647">
      <w:pPr>
        <w:pStyle w:val="30"/>
        <w:shd w:val="clear" w:color="auto" w:fill="auto"/>
        <w:spacing w:line="230" w:lineRule="exact"/>
        <w:sectPr w:rsidR="000719DB">
          <w:headerReference w:type="default" r:id="rId14"/>
          <w:pgSz w:w="11905" w:h="16837"/>
          <w:pgMar w:top="3946" w:right="2269" w:bottom="7882" w:left="3291" w:header="0" w:footer="3" w:gutter="0"/>
          <w:cols w:space="720"/>
          <w:noEndnote/>
          <w:docGrid w:linePitch="360"/>
        </w:sectPr>
      </w:pPr>
      <w:r>
        <w:lastRenderedPageBreak/>
        <w:t>Журнал регистрации записей о приёме заявлений</w:t>
      </w:r>
    </w:p>
    <w:p w:rsidR="000719DB" w:rsidRDefault="000719DB">
      <w:pPr>
        <w:framePr w:w="11909" w:h="1879" w:hRule="exact" w:wrap="notBeside" w:vAnchor="text" w:hAnchor="text" w:xAlign="center" w:y="1" w:anchorLock="1"/>
      </w:pPr>
    </w:p>
    <w:p w:rsidR="000719DB" w:rsidRDefault="00DA7647">
      <w:pPr>
        <w:rPr>
          <w:sz w:val="2"/>
          <w:szCs w:val="2"/>
        </w:rPr>
        <w:sectPr w:rsidR="000719D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706"/>
        <w:gridCol w:w="418"/>
      </w:tblGrid>
      <w:tr w:rsidR="000719DB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</w:tcPr>
          <w:p w:rsidR="000719DB" w:rsidRDefault="000719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У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-40"/>
              <w:jc w:val="right"/>
            </w:pPr>
            <w:r>
              <w:t>я</w:t>
            </w:r>
          </w:p>
        </w:tc>
      </w:tr>
      <w:tr w:rsidR="000719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</w:tcPr>
          <w:p w:rsidR="000719DB" w:rsidRDefault="000719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О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-40"/>
              <w:jc w:val="right"/>
            </w:pPr>
            <w:r>
              <w:t>и</w:t>
            </w:r>
          </w:p>
        </w:tc>
      </w:tr>
      <w:tr w:rsidR="000719DB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</w:tcPr>
          <w:p w:rsidR="000719DB" w:rsidRDefault="000719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rPr>
                <w:vertAlign w:val="subscript"/>
              </w:rPr>
              <w:t>(</w:t>
            </w:r>
            <w:r>
              <w:t>Д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134" w:lineRule="exact"/>
              <w:ind w:right="-40"/>
              <w:jc w:val="right"/>
            </w:pPr>
            <w:r>
              <w:t>н е</w:t>
            </w:r>
          </w:p>
        </w:tc>
      </w:tr>
      <w:tr w:rsidR="000719DB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t>а т о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134" w:lineRule="exact"/>
              <w:ind w:right="240"/>
              <w:jc w:val="right"/>
            </w:pPr>
            <w:r>
              <w:t>е и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-40"/>
              <w:jc w:val="right"/>
            </w:pPr>
            <w:r>
              <w:t>л</w:t>
            </w:r>
          </w:p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-40"/>
              <w:jc w:val="right"/>
            </w:pPr>
            <w:r>
              <w:t>п &gt;</w:t>
            </w:r>
          </w:p>
        </w:tc>
      </w:tr>
      <w:tr w:rsidR="000719DB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г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X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-40"/>
              <w:jc w:val="right"/>
            </w:pPr>
            <w:r>
              <w:t>н</w:t>
            </w:r>
          </w:p>
        </w:tc>
      </w:tr>
      <w:tr w:rsidR="000719DB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ь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е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-40"/>
              <w:jc w:val="right"/>
            </w:pPr>
            <w:r>
              <w:t>с</w:t>
            </w:r>
          </w:p>
        </w:tc>
      </w:tr>
      <w:tr w:rsidR="000719DB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</w:tcPr>
          <w:p w:rsidR="000719DB" w:rsidRDefault="000719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д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-40"/>
              <w:jc w:val="right"/>
            </w:pPr>
            <w:r>
              <w:t>о</w:t>
            </w:r>
          </w:p>
        </w:tc>
      </w:tr>
      <w:tr w:rsidR="000719DB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</w:tcPr>
          <w:p w:rsidR="000719DB" w:rsidRDefault="000719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ж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-40"/>
              <w:jc w:val="right"/>
            </w:pPr>
            <w:r>
              <w:t>п</w:t>
            </w:r>
          </w:p>
        </w:tc>
      </w:tr>
      <w:tr w:rsidR="000719DB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</w:tcPr>
          <w:p w:rsidR="000719DB" w:rsidRDefault="000719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е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-40"/>
              <w:jc w:val="right"/>
            </w:pPr>
            <w:r>
              <w:t>д</w:t>
            </w:r>
          </w:p>
        </w:tc>
      </w:tr>
      <w:tr w:rsidR="000719DB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</w:tcPr>
          <w:p w:rsidR="000719DB" w:rsidRDefault="000719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р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-40"/>
              <w:jc w:val="right"/>
            </w:pPr>
            <w:r>
              <w:t>о</w:t>
            </w:r>
          </w:p>
        </w:tc>
      </w:tr>
      <w:tr w:rsidR="000719DB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</w:tcPr>
          <w:p w:rsidR="000719DB" w:rsidRDefault="000719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ч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-40"/>
              <w:jc w:val="right"/>
            </w:pPr>
            <w:r>
              <w:t>Г</w:t>
            </w:r>
          </w:p>
        </w:tc>
      </w:tr>
      <w:tr w:rsidR="000719DB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FFFFFF"/>
          </w:tcPr>
          <w:p w:rsidR="000719DB" w:rsidRDefault="000719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B" w:rsidRDefault="00DA7647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У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719DB" w:rsidRDefault="000719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9DB" w:rsidRDefault="00DA7647">
      <w:pPr>
        <w:pStyle w:val="4"/>
        <w:framePr w:w="174" w:h="411" w:wrap="around" w:vAnchor="text" w:hAnchor="margin" w:x="-4683" w:y="1"/>
        <w:shd w:val="clear" w:color="auto" w:fill="auto"/>
        <w:spacing w:before="0" w:after="0" w:line="134" w:lineRule="exact"/>
        <w:ind w:right="60"/>
      </w:pPr>
      <w:r>
        <w:t>я л е</w:t>
      </w:r>
    </w:p>
    <w:p w:rsidR="000719DB" w:rsidRDefault="00DA7647">
      <w:pPr>
        <w:pStyle w:val="4"/>
        <w:framePr w:w="218" w:h="550" w:wrap="around" w:vAnchor="text" w:hAnchor="margin" w:x="-791" w:y="11"/>
        <w:shd w:val="clear" w:color="auto" w:fill="auto"/>
        <w:spacing w:before="0" w:after="0" w:line="110" w:lineRule="atLeast"/>
        <w:ind w:right="100"/>
      </w:pPr>
      <w:r>
        <w:t>а т</w:t>
      </w:r>
    </w:p>
    <w:p w:rsidR="000719DB" w:rsidRDefault="00DA7647">
      <w:pPr>
        <w:pStyle w:val="4"/>
        <w:framePr w:w="218" w:h="550" w:wrap="around" w:vAnchor="text" w:hAnchor="margin" w:x="-791" w:y="11"/>
        <w:shd w:val="clear" w:color="auto" w:fill="auto"/>
        <w:spacing w:before="0" w:after="0" w:line="230" w:lineRule="exact"/>
        <w:ind w:right="100"/>
      </w:pPr>
      <w:r>
        <w:t>а д</w:t>
      </w:r>
    </w:p>
    <w:p w:rsidR="000719DB" w:rsidRDefault="00DA7647">
      <w:pPr>
        <w:pStyle w:val="4"/>
        <w:framePr w:w="227" w:h="1733" w:wrap="around" w:vAnchor="text" w:hAnchor="margin" w:x="-2029" w:y="73"/>
        <w:shd w:val="clear" w:color="auto" w:fill="auto"/>
        <w:spacing w:before="0" w:after="28" w:line="115" w:lineRule="exact"/>
        <w:ind w:left="20" w:right="100"/>
      </w:pPr>
      <w:r>
        <w:t>а к н</w:t>
      </w:r>
    </w:p>
    <w:p w:rsidR="000719DB" w:rsidRDefault="00DA7647">
      <w:pPr>
        <w:pStyle w:val="4"/>
        <w:framePr w:w="227" w:h="1733" w:wrap="around" w:vAnchor="text" w:hAnchor="margin" w:x="-2029" w:y="73"/>
        <w:shd w:val="clear" w:color="auto" w:fill="auto"/>
        <w:spacing w:before="0" w:after="0" w:line="230" w:lineRule="exact"/>
        <w:ind w:left="20"/>
      </w:pPr>
      <w:r>
        <w:t>б</w:t>
      </w:r>
    </w:p>
    <w:p w:rsidR="000719DB" w:rsidRDefault="00DA7647">
      <w:pPr>
        <w:pStyle w:val="4"/>
        <w:framePr w:w="227" w:h="1733" w:wrap="around" w:vAnchor="text" w:hAnchor="margin" w:x="-2029" w:y="73"/>
        <w:shd w:val="clear" w:color="auto" w:fill="auto"/>
        <w:spacing w:before="0" w:after="0" w:line="230" w:lineRule="exact"/>
        <w:ind w:left="20" w:right="100"/>
      </w:pPr>
      <w:r>
        <w:t>е р</w:t>
      </w:r>
    </w:p>
    <w:p w:rsidR="000719DB" w:rsidRDefault="00DA7647">
      <w:pPr>
        <w:pStyle w:val="4"/>
        <w:framePr w:w="227" w:h="1733" w:wrap="around" w:vAnchor="text" w:hAnchor="margin" w:x="-2029" w:y="73"/>
        <w:shd w:val="clear" w:color="auto" w:fill="auto"/>
        <w:spacing w:before="0" w:after="0" w:line="130" w:lineRule="exact"/>
        <w:ind w:left="20" w:right="100"/>
      </w:pPr>
      <w:r>
        <w:t>о в</w:t>
      </w:r>
    </w:p>
    <w:p w:rsidR="000719DB" w:rsidRDefault="00DA7647">
      <w:pPr>
        <w:pStyle w:val="4"/>
        <w:framePr w:w="227" w:h="1733" w:wrap="around" w:vAnchor="text" w:hAnchor="margin" w:x="-2029" w:y="73"/>
        <w:shd w:val="clear" w:color="auto" w:fill="auto"/>
        <w:spacing w:before="0" w:after="0" w:line="230" w:lineRule="exact"/>
        <w:ind w:left="20"/>
      </w:pPr>
      <w:r>
        <w:rPr>
          <w:vertAlign w:val="superscript"/>
        </w:rPr>
        <w:t>в</w:t>
      </w:r>
      <w:r>
        <w:t>с</w:t>
      </w:r>
      <w:r>
        <w:rPr>
          <w:vertAlign w:val="superscript"/>
        </w:rPr>
        <w:t>т</w:t>
      </w:r>
    </w:p>
    <w:p w:rsidR="000719DB" w:rsidRDefault="00DA7647">
      <w:pPr>
        <w:pStyle w:val="4"/>
        <w:framePr w:w="227" w:h="1733" w:wrap="around" w:vAnchor="text" w:hAnchor="margin" w:x="-2029" w:y="73"/>
        <w:shd w:val="clear" w:color="auto" w:fill="auto"/>
        <w:spacing w:before="0" w:after="0" w:line="125" w:lineRule="exact"/>
        <w:ind w:left="20" w:right="100"/>
      </w:pPr>
      <w:r>
        <w:t>е ч</w:t>
      </w:r>
    </w:p>
    <w:p w:rsidR="000719DB" w:rsidRDefault="00DA7647">
      <w:pPr>
        <w:pStyle w:val="4"/>
        <w:framePr w:w="640" w:h="3128" w:wrap="around" w:vAnchor="text" w:hAnchor="margin" w:x="2193" w:y="471"/>
        <w:shd w:val="clear" w:color="auto" w:fill="auto"/>
        <w:spacing w:before="0" w:after="38" w:line="53" w:lineRule="atLeast"/>
        <w:ind w:left="220" w:right="40"/>
      </w:pPr>
      <w:r>
        <w:rPr>
          <w:vertAlign w:val="superscript"/>
        </w:rPr>
        <w:t>о</w:t>
      </w:r>
      <w:r>
        <w:t xml:space="preserve">н а </w:t>
      </w:r>
      <w:r>
        <w:rPr>
          <w:vertAlign w:val="subscript"/>
        </w:rPr>
        <w:t>н</w:t>
      </w:r>
      <w:r>
        <w:t xml:space="preserve">н </w:t>
      </w:r>
      <w:r>
        <w:rPr>
          <w:vertAlign w:val="subscript"/>
        </w:rPr>
        <w:t>н</w:t>
      </w:r>
      <w:r>
        <w:t>к</w:t>
      </w:r>
      <w:r>
        <w:rPr>
          <w:vertAlign w:val="superscript"/>
        </w:rPr>
        <w:t>а</w:t>
      </w:r>
    </w:p>
    <w:p w:rsidR="000719DB" w:rsidRDefault="00DA7647">
      <w:pPr>
        <w:pStyle w:val="4"/>
        <w:framePr w:w="640" w:h="3128" w:wrap="around" w:vAnchor="text" w:hAnchor="margin" w:x="2193" w:y="471"/>
        <w:shd w:val="clear" w:color="auto" w:fill="auto"/>
        <w:spacing w:before="0" w:after="0" w:line="230" w:lineRule="exact"/>
        <w:ind w:left="220"/>
      </w:pPr>
      <w:r>
        <w:t>° =Ф</w:t>
      </w:r>
    </w:p>
    <w:p w:rsidR="000719DB" w:rsidRDefault="00DA7647">
      <w:pPr>
        <w:pStyle w:val="4"/>
        <w:framePr w:w="640" w:h="3128" w:wrap="around" w:vAnchor="text" w:hAnchor="margin" w:x="2193" w:y="471"/>
        <w:shd w:val="clear" w:color="auto" w:fill="auto"/>
        <w:spacing w:before="0" w:after="0" w:line="230" w:lineRule="exact"/>
        <w:ind w:left="220" w:right="40"/>
      </w:pPr>
      <w:r>
        <w:t xml:space="preserve">Л ^ </w:t>
      </w:r>
      <w:r>
        <w:rPr>
          <w:vertAlign w:val="superscript"/>
        </w:rPr>
        <w:t>з</w:t>
      </w:r>
      <w:r>
        <w:t xml:space="preserve">( </w:t>
      </w:r>
      <w:r>
        <w:rPr>
          <w:vertAlign w:val="superscript"/>
        </w:rPr>
        <w:t>е</w:t>
      </w:r>
      <w:r>
        <w:t>р</w:t>
      </w:r>
    </w:p>
    <w:p w:rsidR="000719DB" w:rsidRDefault="00DA7647">
      <w:pPr>
        <w:pStyle w:val="4"/>
        <w:framePr w:w="640" w:h="3128" w:wrap="around" w:vAnchor="text" w:hAnchor="margin" w:x="2193" w:y="471"/>
        <w:shd w:val="clear" w:color="auto" w:fill="auto"/>
        <w:spacing w:before="0" w:after="0" w:line="230" w:lineRule="exact"/>
        <w:ind w:left="220"/>
      </w:pPr>
      <w:r>
        <w:t>я )</w:t>
      </w:r>
    </w:p>
    <w:p w:rsidR="000719DB" w:rsidRDefault="00DA7647">
      <w:pPr>
        <w:pStyle w:val="4"/>
        <w:framePr w:w="640" w:h="3128" w:wrap="around" w:vAnchor="text" w:hAnchor="margin" w:x="2193" w:y="471"/>
        <w:shd w:val="clear" w:color="auto" w:fill="auto"/>
        <w:spacing w:before="0" w:after="0" w:line="230" w:lineRule="exact"/>
        <w:ind w:left="220"/>
      </w:pPr>
      <w:r>
        <w:rPr>
          <w:vertAlign w:val="superscript"/>
        </w:rPr>
        <w:t>я</w:t>
      </w:r>
      <w:r>
        <w:rPr>
          <w:vertAlign w:val="subscript"/>
        </w:rPr>
        <w:t>е</w:t>
      </w:r>
      <w:r>
        <w:t>л я</w:t>
      </w:r>
      <w:r>
        <w:rPr>
          <w:vertAlign w:val="superscript"/>
        </w:rPr>
        <w:t>)</w:t>
      </w:r>
      <w:r>
        <w:rPr>
          <w:vertAlign w:val="subscript"/>
        </w:rPr>
        <w:t>л</w:t>
      </w:r>
    </w:p>
    <w:p w:rsidR="000719DB" w:rsidRDefault="00DA7647">
      <w:pPr>
        <w:pStyle w:val="4"/>
        <w:framePr w:w="640" w:h="3128" w:wrap="around" w:vAnchor="text" w:hAnchor="margin" w:x="2193" w:y="471"/>
        <w:shd w:val="clear" w:color="auto" w:fill="auto"/>
        <w:spacing w:before="0" w:after="20" w:line="230" w:lineRule="exact"/>
        <w:ind w:left="220"/>
      </w:pPr>
      <w:r>
        <w:rPr>
          <w:vertAlign w:val="subscript"/>
        </w:rPr>
        <w:t>и</w:t>
      </w:r>
      <w:r>
        <w:rPr>
          <w:vertAlign w:val="superscript"/>
        </w:rPr>
        <w:t>е</w:t>
      </w:r>
      <w:r>
        <w:t xml:space="preserve">т </w:t>
      </w:r>
      <w:r>
        <w:rPr>
          <w:vertAlign w:val="superscript"/>
        </w:rPr>
        <w:t>л</w:t>
      </w:r>
      <w:r>
        <w:rPr>
          <w:vertAlign w:val="subscript"/>
        </w:rPr>
        <w:t>т</w:t>
      </w:r>
      <w:r>
        <w:t>е</w:t>
      </w:r>
    </w:p>
    <w:p w:rsidR="000719DB" w:rsidRDefault="00DA7647">
      <w:pPr>
        <w:pStyle w:val="4"/>
        <w:framePr w:w="640" w:h="3128" w:wrap="around" w:vAnchor="text" w:hAnchor="margin" w:x="2193" w:y="471"/>
        <w:shd w:val="clear" w:color="auto" w:fill="auto"/>
        <w:spacing w:before="0" w:after="0" w:line="230" w:lineRule="exact"/>
        <w:ind w:left="220"/>
      </w:pPr>
      <w:r>
        <w:rPr>
          <w:vertAlign w:val="subscript"/>
        </w:rPr>
        <w:t>д</w:t>
      </w:r>
      <w:r>
        <w:t>и</w:t>
      </w:r>
    </w:p>
    <w:p w:rsidR="000719DB" w:rsidRDefault="00DA7647">
      <w:pPr>
        <w:pStyle w:val="4"/>
        <w:framePr w:w="640" w:h="3128" w:wrap="around" w:vAnchor="text" w:hAnchor="margin" w:x="2193" w:y="471"/>
        <w:shd w:val="clear" w:color="auto" w:fill="auto"/>
        <w:spacing w:before="0" w:after="0" w:line="230" w:lineRule="exact"/>
        <w:ind w:left="220" w:right="40"/>
      </w:pPr>
      <w:r>
        <w:rPr>
          <w:vertAlign w:val="superscript"/>
        </w:rPr>
        <w:t>д</w:t>
      </w:r>
      <w:r>
        <w:t xml:space="preserve">о в р </w:t>
      </w:r>
      <w:r>
        <w:rPr>
          <w:vertAlign w:val="subscript"/>
        </w:rPr>
        <w:t>т</w:t>
      </w:r>
      <w:r>
        <w:rPr>
          <w:vertAlign w:val="superscript"/>
        </w:rPr>
        <w:t>а</w:t>
      </w:r>
    </w:p>
    <w:p w:rsidR="000719DB" w:rsidRDefault="00DA7647">
      <w:pPr>
        <w:pStyle w:val="4"/>
        <w:framePr w:w="640" w:h="3128" w:wrap="around" w:vAnchor="text" w:hAnchor="margin" w:x="2193" w:y="471"/>
        <w:shd w:val="clear" w:color="auto" w:fill="auto"/>
        <w:spacing w:before="0" w:after="0" w:line="230" w:lineRule="exact"/>
        <w:ind w:left="220"/>
      </w:pPr>
      <w:r>
        <w:rPr>
          <w:vertAlign w:val="subscript"/>
        </w:rPr>
        <w:t>ь с</w:t>
      </w:r>
      <w:r>
        <w:rPr>
          <w:vertAlign w:val="superscript"/>
        </w:rPr>
        <w:t>т</w:t>
      </w:r>
    </w:p>
    <w:p w:rsidR="000719DB" w:rsidRDefault="00DA7647">
      <w:pPr>
        <w:pStyle w:val="4"/>
        <w:framePr w:w="640" w:h="3128" w:wrap="around" w:vAnchor="text" w:hAnchor="margin" w:x="2193" w:y="471"/>
        <w:shd w:val="clear" w:color="auto" w:fill="auto"/>
        <w:spacing w:before="0" w:after="0" w:line="230" w:lineRule="exact"/>
        <w:ind w:left="220"/>
      </w:pPr>
      <w:r>
        <w:t>сд</w:t>
      </w:r>
    </w:p>
    <w:p w:rsidR="000719DB" w:rsidRDefault="00DA7647">
      <w:pPr>
        <w:pStyle w:val="4"/>
        <w:framePr w:w="640" w:h="3128" w:wrap="around" w:vAnchor="text" w:hAnchor="margin" w:x="2193" w:y="471"/>
        <w:shd w:val="clear" w:color="auto" w:fill="auto"/>
        <w:spacing w:before="0" w:after="0" w:line="230" w:lineRule="exact"/>
        <w:ind w:left="220"/>
      </w:pPr>
      <w:r>
        <w:t>ие</w:t>
      </w:r>
    </w:p>
    <w:p w:rsidR="000719DB" w:rsidRDefault="00DA7647">
      <w:pPr>
        <w:pStyle w:val="4"/>
        <w:framePr w:w="640" w:h="3128" w:wrap="around" w:vAnchor="text" w:hAnchor="margin" w:x="2193" w:y="471"/>
        <w:shd w:val="clear" w:color="auto" w:fill="auto"/>
        <w:spacing w:before="0" w:after="0" w:line="230" w:lineRule="exact"/>
        <w:ind w:left="220"/>
      </w:pPr>
      <w:r>
        <w:t>пр</w:t>
      </w:r>
    </w:p>
    <w:p w:rsidR="000719DB" w:rsidRDefault="00DA7647">
      <w:pPr>
        <w:pStyle w:val="4"/>
        <w:framePr w:w="640" w:h="3128" w:wrap="around" w:vAnchor="text" w:hAnchor="margin" w:x="2193" w:y="471"/>
        <w:shd w:val="clear" w:color="auto" w:fill="auto"/>
        <w:spacing w:before="0" w:after="0" w:line="230" w:lineRule="exact"/>
        <w:ind w:left="220"/>
      </w:pPr>
      <w:r>
        <w:t>дп</w:t>
      </w:r>
    </w:p>
    <w:p w:rsidR="000719DB" w:rsidRDefault="00DA7647">
      <w:pPr>
        <w:pStyle w:val="4"/>
        <w:framePr w:w="640" w:h="3128" w:wrap="around" w:vAnchor="text" w:hAnchor="margin" w:x="2193" w:y="471"/>
        <w:shd w:val="clear" w:color="auto" w:fill="auto"/>
        <w:spacing w:before="0" w:after="0" w:line="230" w:lineRule="exact"/>
        <w:ind w:left="220"/>
      </w:pPr>
      <w:r>
        <w:t>о</w:t>
      </w:r>
    </w:p>
    <w:p w:rsidR="000719DB" w:rsidRDefault="00DA7647">
      <w:pPr>
        <w:pStyle w:val="4"/>
        <w:framePr w:w="640" w:h="3128" w:wrap="around" w:vAnchor="text" w:hAnchor="margin" w:x="2193" w:y="471"/>
        <w:shd w:val="clear" w:color="auto" w:fill="auto"/>
        <w:spacing w:before="0" w:after="0" w:line="230" w:lineRule="exact"/>
        <w:ind w:left="220"/>
      </w:pPr>
      <w:r>
        <w:t>П</w:t>
      </w:r>
    </w:p>
    <w:p w:rsidR="000719DB" w:rsidRDefault="00DA7647">
      <w:pPr>
        <w:pStyle w:val="4"/>
        <w:framePr w:w="232" w:h="1284" w:wrap="around" w:vAnchor="text" w:hAnchor="margin" w:x="-4693" w:y="595"/>
        <w:shd w:val="clear" w:color="auto" w:fill="auto"/>
        <w:spacing w:before="0" w:after="0" w:line="230" w:lineRule="exact"/>
        <w:ind w:left="20"/>
      </w:pPr>
      <w:r>
        <w:t>д</w:t>
      </w:r>
    </w:p>
    <w:p w:rsidR="000719DB" w:rsidRDefault="00DA7647">
      <w:pPr>
        <w:pStyle w:val="4"/>
        <w:framePr w:w="232" w:h="1284" w:wrap="around" w:vAnchor="text" w:hAnchor="margin" w:x="-4693" w:y="595"/>
        <w:shd w:val="clear" w:color="auto" w:fill="auto"/>
        <w:spacing w:before="0" w:after="0" w:line="230" w:lineRule="exact"/>
        <w:ind w:left="20" w:right="100"/>
      </w:pPr>
      <w:r>
        <w:t>о р</w:t>
      </w:r>
    </w:p>
    <w:p w:rsidR="000719DB" w:rsidRDefault="00DA7647">
      <w:pPr>
        <w:pStyle w:val="4"/>
        <w:framePr w:w="232" w:h="1284" w:wrap="around" w:vAnchor="text" w:hAnchor="margin" w:x="-4693" w:y="595"/>
        <w:shd w:val="clear" w:color="auto" w:fill="auto"/>
        <w:spacing w:before="0" w:after="0" w:line="125" w:lineRule="exact"/>
        <w:ind w:left="20" w:right="100"/>
      </w:pPr>
      <w:r>
        <w:t>о в</w:t>
      </w:r>
    </w:p>
    <w:p w:rsidR="000719DB" w:rsidRDefault="00DA7647">
      <w:pPr>
        <w:pStyle w:val="4"/>
        <w:framePr w:w="232" w:h="1284" w:wrap="around" w:vAnchor="text" w:hAnchor="margin" w:x="-4693" w:y="595"/>
        <w:shd w:val="clear" w:color="auto" w:fill="auto"/>
        <w:spacing w:before="0" w:after="0" w:line="230" w:lineRule="exact"/>
        <w:ind w:left="20"/>
      </w:pPr>
      <w:r>
        <w:rPr>
          <w:vertAlign w:val="superscript"/>
        </w:rPr>
        <w:t>в</w:t>
      </w:r>
      <w:r>
        <w:t>с</w:t>
      </w:r>
      <w:r>
        <w:rPr>
          <w:vertAlign w:val="superscript"/>
        </w:rPr>
        <w:t>т</w:t>
      </w:r>
    </w:p>
    <w:p w:rsidR="000719DB" w:rsidRDefault="00DA7647">
      <w:pPr>
        <w:pStyle w:val="4"/>
        <w:framePr w:w="232" w:h="1284" w:wrap="around" w:vAnchor="text" w:hAnchor="margin" w:x="-4693" w:y="595"/>
        <w:shd w:val="clear" w:color="auto" w:fill="auto"/>
        <w:spacing w:before="0" w:after="0" w:line="125" w:lineRule="exact"/>
        <w:ind w:left="20" w:right="100"/>
      </w:pPr>
      <w:r>
        <w:t>е ч</w:t>
      </w:r>
    </w:p>
    <w:p w:rsidR="000719DB" w:rsidRDefault="00DA7647">
      <w:pPr>
        <w:pStyle w:val="4"/>
        <w:framePr w:w="227" w:h="955" w:wrap="around" w:vAnchor="text" w:hAnchor="margin" w:x="-2768" w:y="666"/>
        <w:shd w:val="clear" w:color="auto" w:fill="auto"/>
        <w:spacing w:before="0" w:after="0" w:line="230" w:lineRule="exact"/>
      </w:pPr>
      <w:r>
        <w:t>н</w:t>
      </w:r>
    </w:p>
    <w:p w:rsidR="000719DB" w:rsidRDefault="00DA7647">
      <w:pPr>
        <w:pStyle w:val="4"/>
        <w:framePr w:w="227" w:h="955" w:wrap="around" w:vAnchor="text" w:hAnchor="margin" w:x="-2768" w:y="666"/>
        <w:shd w:val="clear" w:color="auto" w:fill="auto"/>
        <w:spacing w:before="0" w:after="0" w:line="230" w:lineRule="exact"/>
        <w:ind w:right="100"/>
      </w:pPr>
      <w:r>
        <w:t>о ф</w:t>
      </w:r>
    </w:p>
    <w:p w:rsidR="000719DB" w:rsidRDefault="00DA7647">
      <w:pPr>
        <w:pStyle w:val="4"/>
        <w:framePr w:w="227" w:h="955" w:wrap="around" w:vAnchor="text" w:hAnchor="margin" w:x="-2768" w:y="666"/>
        <w:shd w:val="clear" w:color="auto" w:fill="auto"/>
        <w:spacing w:before="0" w:after="0" w:line="134" w:lineRule="exact"/>
        <w:ind w:right="100"/>
      </w:pPr>
      <w:r>
        <w:t>е л е</w:t>
      </w:r>
    </w:p>
    <w:p w:rsidR="000719DB" w:rsidRDefault="00DA7647">
      <w:pPr>
        <w:pStyle w:val="4"/>
        <w:framePr w:w="189" w:h="1135" w:wrap="around" w:vAnchor="text" w:hAnchor="margin" w:x="-1059" w:y="769"/>
        <w:shd w:val="clear" w:color="auto" w:fill="auto"/>
        <w:spacing w:before="0" w:after="28" w:line="115" w:lineRule="exact"/>
        <w:ind w:right="80"/>
      </w:pPr>
      <w:r>
        <w:t>а к н</w:t>
      </w:r>
    </w:p>
    <w:p w:rsidR="000719DB" w:rsidRDefault="00DA7647">
      <w:pPr>
        <w:pStyle w:val="4"/>
        <w:framePr w:w="189" w:h="1135" w:wrap="around" w:vAnchor="text" w:hAnchor="margin" w:x="-1059" w:y="769"/>
        <w:shd w:val="clear" w:color="auto" w:fill="auto"/>
        <w:spacing w:before="0" w:after="0" w:line="230" w:lineRule="exact"/>
      </w:pPr>
      <w:r>
        <w:t>б</w:t>
      </w:r>
    </w:p>
    <w:p w:rsidR="000719DB" w:rsidRDefault="00DA7647">
      <w:pPr>
        <w:pStyle w:val="4"/>
        <w:framePr w:w="189" w:h="1135" w:wrap="around" w:vAnchor="text" w:hAnchor="margin" w:x="-1059" w:y="769"/>
        <w:shd w:val="clear" w:color="auto" w:fill="auto"/>
        <w:spacing w:before="0" w:after="0" w:line="230" w:lineRule="exact"/>
        <w:ind w:right="80"/>
      </w:pPr>
      <w:r>
        <w:t>е р</w:t>
      </w:r>
    </w:p>
    <w:p w:rsidR="000719DB" w:rsidRDefault="00DA7647">
      <w:pPr>
        <w:pStyle w:val="4"/>
        <w:framePr w:w="189" w:h="1135" w:wrap="around" w:vAnchor="text" w:hAnchor="margin" w:x="-1059" w:y="769"/>
        <w:shd w:val="clear" w:color="auto" w:fill="auto"/>
        <w:spacing w:before="0" w:after="0" w:line="230" w:lineRule="exact"/>
      </w:pPr>
      <w:r>
        <w:t>я</w:t>
      </w:r>
    </w:p>
    <w:p w:rsidR="000719DB" w:rsidRDefault="00DA7647">
      <w:pPr>
        <w:pStyle w:val="4"/>
        <w:framePr w:w="232" w:h="698" w:wrap="around" w:vAnchor="text" w:hAnchor="margin" w:x="-3733" w:y="1041"/>
        <w:shd w:val="clear" w:color="auto" w:fill="auto"/>
        <w:spacing w:before="0" w:after="0" w:line="230" w:lineRule="exact"/>
      </w:pPr>
      <w:r>
        <w:t>ц</w:t>
      </w:r>
    </w:p>
    <w:p w:rsidR="000719DB" w:rsidRDefault="00DA7647">
      <w:pPr>
        <w:pStyle w:val="4"/>
        <w:framePr w:w="232" w:h="698" w:wrap="around" w:vAnchor="text" w:hAnchor="margin" w:x="-3733" w:y="1041"/>
        <w:shd w:val="clear" w:color="auto" w:fill="auto"/>
        <w:spacing w:before="0" w:after="0" w:line="230" w:lineRule="exact"/>
        <w:ind w:right="100"/>
      </w:pPr>
      <w:r>
        <w:t>а р</w:t>
      </w:r>
    </w:p>
    <w:p w:rsidR="000719DB" w:rsidRDefault="00DA7647">
      <w:pPr>
        <w:pStyle w:val="4"/>
        <w:framePr w:w="232" w:h="698" w:wrap="around" w:vAnchor="text" w:hAnchor="margin" w:x="-3733" w:y="1041"/>
        <w:shd w:val="clear" w:color="auto" w:fill="auto"/>
        <w:spacing w:before="0" w:after="0" w:line="230" w:lineRule="exact"/>
      </w:pPr>
      <w:r>
        <w:t>т</w:t>
      </w:r>
      <w:r>
        <w:rPr>
          <w:vertAlign w:val="superscript"/>
        </w:rPr>
        <w:t>р</w:t>
      </w:r>
      <w:r>
        <w:rPr>
          <w:vertAlign w:val="subscript"/>
        </w:rPr>
        <w:t>с</w:t>
      </w:r>
    </w:p>
    <w:p w:rsidR="000719DB" w:rsidRDefault="00DA7647">
      <w:pPr>
        <w:pStyle w:val="4"/>
        <w:framePr w:w="222" w:h="503" w:wrap="around" w:vAnchor="text" w:hAnchor="margin" w:x="-507" w:y="1343"/>
        <w:shd w:val="clear" w:color="auto" w:fill="auto"/>
        <w:spacing w:before="0" w:after="0" w:line="230" w:lineRule="exact"/>
      </w:pPr>
      <w:r>
        <w:t>ч</w:t>
      </w:r>
    </w:p>
    <w:p w:rsidR="000719DB" w:rsidRDefault="00DA7647">
      <w:pPr>
        <w:pStyle w:val="4"/>
        <w:framePr w:w="222" w:h="503" w:wrap="around" w:vAnchor="text" w:hAnchor="margin" w:x="-507" w:y="1343"/>
        <w:shd w:val="clear" w:color="auto" w:fill="auto"/>
        <w:spacing w:before="0" w:after="0" w:line="230" w:lineRule="exact"/>
        <w:ind w:right="100"/>
      </w:pPr>
      <w:r>
        <w:t>а д</w:t>
      </w:r>
    </w:p>
    <w:p w:rsidR="000719DB" w:rsidRDefault="00DA7647">
      <w:pPr>
        <w:pStyle w:val="4"/>
        <w:framePr w:w="750" w:h="731" w:wrap="around" w:vAnchor="text" w:hAnchor="margin" w:x="-1074" w:y="1699"/>
        <w:shd w:val="clear" w:color="auto" w:fill="auto"/>
        <w:spacing w:before="0" w:after="0" w:line="230" w:lineRule="exact"/>
        <w:ind w:left="300"/>
        <w:jc w:val="left"/>
      </w:pPr>
      <w:r>
        <w:t>р</w:t>
      </w:r>
    </w:p>
    <w:p w:rsidR="000719DB" w:rsidRDefault="00DA7647">
      <w:pPr>
        <w:pStyle w:val="4"/>
        <w:framePr w:w="750" w:h="731" w:wrap="around" w:vAnchor="text" w:hAnchor="margin" w:x="-1074" w:y="1699"/>
        <w:shd w:val="clear" w:color="auto" w:fill="auto"/>
        <w:spacing w:before="0" w:after="81" w:line="230" w:lineRule="exact"/>
        <w:ind w:left="20"/>
      </w:pPr>
      <w:r>
        <w:rPr>
          <w:vertAlign w:val="subscript"/>
        </w:rPr>
        <w:t>н</w:t>
      </w:r>
      <w:r>
        <w:t xml:space="preserve">и </w:t>
      </w:r>
      <w:r>
        <w:rPr>
          <w:vertAlign w:val="subscript"/>
        </w:rPr>
        <w:t>о</w:t>
      </w:r>
      <w:r>
        <w:rPr>
          <w:vertAlign w:val="superscript"/>
        </w:rPr>
        <w:t>р</w:t>
      </w:r>
      <w:r>
        <w:t xml:space="preserve"> </w:t>
      </w:r>
      <w:r>
        <w:rPr>
          <w:vertAlign w:val="subscript"/>
        </w:rPr>
        <w:t>в</w:t>
      </w:r>
      <w:r>
        <w:t>ы</w:t>
      </w:r>
    </w:p>
    <w:p w:rsidR="000719DB" w:rsidRDefault="00DA7647">
      <w:pPr>
        <w:pStyle w:val="4"/>
        <w:framePr w:w="750" w:h="731" w:wrap="around" w:vAnchor="text" w:hAnchor="margin" w:x="-1074" w:y="1699"/>
        <w:shd w:val="clear" w:color="auto" w:fill="auto"/>
        <w:spacing w:before="0" w:after="0" w:line="120" w:lineRule="exact"/>
        <w:ind w:left="20" w:right="40"/>
      </w:pPr>
      <w:r>
        <w:rPr>
          <w:rStyle w:val="7pt"/>
          <w:vertAlign w:val="superscript"/>
        </w:rPr>
        <w:t>е</w:t>
      </w:r>
      <w:r>
        <w:rPr>
          <w:rStyle w:val="7pt"/>
        </w:rPr>
        <w:t xml:space="preserve">ао </w:t>
      </w:r>
      <w:r>
        <w:t>дв</w:t>
      </w:r>
    </w:p>
    <w:p w:rsidR="000719DB" w:rsidRDefault="00DA7647">
      <w:pPr>
        <w:pStyle w:val="4"/>
        <w:framePr w:w="184" w:h="1129" w:wrap="around" w:vAnchor="text" w:hAnchor="margin" w:x="-2773" w:y="1959"/>
        <w:shd w:val="clear" w:color="auto" w:fill="auto"/>
        <w:spacing w:before="0" w:after="0" w:line="134" w:lineRule="exact"/>
        <w:ind w:left="20" w:right="60"/>
      </w:pPr>
      <w:r>
        <w:t>ы н</w:t>
      </w:r>
    </w:p>
    <w:p w:rsidR="000719DB" w:rsidRDefault="00DA7647">
      <w:pPr>
        <w:pStyle w:val="4"/>
        <w:framePr w:w="184" w:h="1129" w:wrap="around" w:vAnchor="text" w:hAnchor="margin" w:x="-2773" w:y="1959"/>
        <w:shd w:val="clear" w:color="auto" w:fill="auto"/>
        <w:spacing w:before="0" w:after="0" w:line="230" w:lineRule="exact"/>
        <w:ind w:left="20"/>
      </w:pPr>
      <w:r>
        <w:rPr>
          <w:vertAlign w:val="superscript"/>
        </w:rPr>
        <w:t>н</w:t>
      </w:r>
      <w:r>
        <w:t>к</w:t>
      </w:r>
      <w:r>
        <w:rPr>
          <w:vertAlign w:val="superscript"/>
        </w:rPr>
        <w:t>т</w:t>
      </w:r>
    </w:p>
    <w:p w:rsidR="000719DB" w:rsidRDefault="00DA7647">
      <w:pPr>
        <w:pStyle w:val="4"/>
        <w:framePr w:w="184" w:h="1129" w:wrap="around" w:vAnchor="text" w:hAnchor="margin" w:x="-2773" w:y="1959"/>
        <w:shd w:val="clear" w:color="auto" w:fill="auto"/>
        <w:spacing w:before="0" w:after="0" w:line="125" w:lineRule="exact"/>
        <w:ind w:left="20" w:right="60"/>
      </w:pPr>
      <w:r>
        <w:t>а т н о К</w:t>
      </w:r>
    </w:p>
    <w:p w:rsidR="000719DB" w:rsidRDefault="00DA7647">
      <w:pPr>
        <w:pStyle w:val="4"/>
        <w:framePr w:w="237" w:h="1128" w:wrap="around" w:vAnchor="text" w:hAnchor="margin" w:x="-3738" w:y="1900"/>
        <w:shd w:val="clear" w:color="auto" w:fill="auto"/>
        <w:spacing w:before="0" w:after="0" w:line="230" w:lineRule="exact"/>
        <w:ind w:left="20" w:right="100"/>
      </w:pPr>
      <w:r>
        <w:t>е р</w:t>
      </w:r>
    </w:p>
    <w:p w:rsidR="000719DB" w:rsidRDefault="00DA7647">
      <w:pPr>
        <w:pStyle w:val="4"/>
        <w:framePr w:w="237" w:h="1128" w:wrap="around" w:vAnchor="text" w:hAnchor="margin" w:x="-3738" w:y="1900"/>
        <w:shd w:val="clear" w:color="auto" w:fill="auto"/>
        <w:spacing w:before="0" w:after="0" w:line="230" w:lineRule="exact"/>
        <w:ind w:left="20"/>
      </w:pPr>
      <w:r>
        <w:t>с</w:t>
      </w:r>
    </w:p>
    <w:p w:rsidR="000719DB" w:rsidRDefault="00DA7647">
      <w:pPr>
        <w:pStyle w:val="4"/>
        <w:framePr w:w="237" w:h="1128" w:wrap="around" w:vAnchor="text" w:hAnchor="margin" w:x="-3738" w:y="1900"/>
        <w:shd w:val="clear" w:color="auto" w:fill="auto"/>
        <w:spacing w:before="0" w:after="0" w:line="230" w:lineRule="exact"/>
        <w:ind w:left="20" w:right="100"/>
      </w:pPr>
      <w:r>
        <w:t>е р</w:t>
      </w:r>
    </w:p>
    <w:p w:rsidR="000719DB" w:rsidRDefault="00DA7647">
      <w:pPr>
        <w:pStyle w:val="4"/>
        <w:framePr w:w="237" w:h="1128" w:wrap="around" w:vAnchor="text" w:hAnchor="margin" w:x="-3738" w:y="1900"/>
        <w:shd w:val="clear" w:color="auto" w:fill="auto"/>
        <w:spacing w:before="0" w:after="0" w:line="230" w:lineRule="exact"/>
        <w:ind w:left="20" w:right="100"/>
      </w:pPr>
      <w:r>
        <w:t>д А</w:t>
      </w:r>
    </w:p>
    <w:p w:rsidR="000719DB" w:rsidRDefault="00DA7647">
      <w:pPr>
        <w:pStyle w:val="4"/>
        <w:framePr w:w="174" w:h="998" w:wrap="around" w:vAnchor="text" w:hAnchor="margin" w:x="-2024" w:y="2160"/>
        <w:shd w:val="clear" w:color="auto" w:fill="auto"/>
        <w:spacing w:before="0" w:after="0" w:line="163" w:lineRule="exact"/>
        <w:ind w:right="60"/>
      </w:pPr>
      <w:r>
        <w:t>я м</w:t>
      </w:r>
    </w:p>
    <w:p w:rsidR="000719DB" w:rsidRDefault="00DA7647">
      <w:pPr>
        <w:pStyle w:val="4"/>
        <w:framePr w:w="174" w:h="998" w:wrap="around" w:vAnchor="text" w:hAnchor="margin" w:x="-2024" w:y="2160"/>
        <w:shd w:val="clear" w:color="auto" w:fill="auto"/>
        <w:spacing w:before="0" w:after="13" w:line="230" w:lineRule="exact"/>
        <w:ind w:right="60"/>
      </w:pPr>
      <w:r>
        <w:t xml:space="preserve">и </w:t>
      </w:r>
      <w:r>
        <w:rPr>
          <w:vertAlign w:val="subscript"/>
        </w:rPr>
        <w:t>я</w:t>
      </w:r>
      <w:r>
        <w:t>,</w:t>
      </w:r>
    </w:p>
    <w:p w:rsidR="000719DB" w:rsidRDefault="00DA7647">
      <w:pPr>
        <w:pStyle w:val="4"/>
        <w:framePr w:w="174" w:h="998" w:wrap="around" w:vAnchor="text" w:hAnchor="margin" w:x="-2024" w:y="2160"/>
        <w:shd w:val="clear" w:color="auto" w:fill="auto"/>
        <w:spacing w:before="0" w:after="0" w:line="139" w:lineRule="exact"/>
        <w:ind w:right="60"/>
      </w:pPr>
      <w:r>
        <w:t>и л</w:t>
      </w:r>
    </w:p>
    <w:p w:rsidR="000719DB" w:rsidRDefault="00DA7647">
      <w:pPr>
        <w:pStyle w:val="4"/>
        <w:framePr w:w="174" w:h="1614" w:wrap="around" w:vAnchor="text" w:hAnchor="margin" w:x="-4683" w:y="2232"/>
        <w:shd w:val="clear" w:color="auto" w:fill="auto"/>
        <w:spacing w:before="0" w:after="0" w:line="163" w:lineRule="exact"/>
        <w:ind w:right="40"/>
      </w:pPr>
      <w:r>
        <w:t>я м</w:t>
      </w:r>
    </w:p>
    <w:p w:rsidR="000719DB" w:rsidRDefault="00DA7647">
      <w:pPr>
        <w:pStyle w:val="4"/>
        <w:framePr w:w="174" w:h="1614" w:wrap="around" w:vAnchor="text" w:hAnchor="margin" w:x="-4683" w:y="2232"/>
        <w:shd w:val="clear" w:color="auto" w:fill="auto"/>
        <w:spacing w:before="0" w:after="5" w:line="230" w:lineRule="exact"/>
        <w:ind w:right="40"/>
      </w:pPr>
      <w:r>
        <w:t xml:space="preserve">и </w:t>
      </w:r>
      <w:r>
        <w:rPr>
          <w:vertAlign w:val="subscript"/>
        </w:rPr>
        <w:t>я</w:t>
      </w:r>
      <w:r>
        <w:t>,</w:t>
      </w:r>
    </w:p>
    <w:p w:rsidR="000719DB" w:rsidRDefault="00DA7647">
      <w:pPr>
        <w:pStyle w:val="4"/>
        <w:framePr w:w="174" w:h="1614" w:wrap="around" w:vAnchor="text" w:hAnchor="margin" w:x="-4683" w:y="2232"/>
        <w:shd w:val="clear" w:color="auto" w:fill="auto"/>
        <w:spacing w:before="0" w:after="0" w:line="149" w:lineRule="exact"/>
        <w:ind w:right="40"/>
      </w:pPr>
      <w:r>
        <w:t>и л и м а Ф</w:t>
      </w:r>
    </w:p>
    <w:p w:rsidR="000719DB" w:rsidRDefault="00DA7647">
      <w:pPr>
        <w:pStyle w:val="4"/>
        <w:framePr w:w="170" w:h="230" w:wrap="around" w:vAnchor="text" w:hAnchor="margin" w:x="-493" w:y="2342"/>
        <w:shd w:val="clear" w:color="auto" w:fill="auto"/>
        <w:spacing w:before="0" w:after="0" w:line="230" w:lineRule="exact"/>
        <w:jc w:val="left"/>
      </w:pPr>
      <w:r>
        <w:t>е</w:t>
      </w:r>
    </w:p>
    <w:p w:rsidR="000719DB" w:rsidRDefault="00DA7647">
      <w:pPr>
        <w:pStyle w:val="4"/>
        <w:framePr w:w="496" w:h="1369" w:wrap="around" w:vAnchor="text" w:hAnchor="margin" w:x="-1069" w:y="2457"/>
        <w:shd w:val="clear" w:color="auto" w:fill="auto"/>
        <w:spacing w:before="0" w:after="0" w:line="230" w:lineRule="exact"/>
        <w:ind w:left="300"/>
      </w:pPr>
      <w:r>
        <w:t>с</w:t>
      </w:r>
    </w:p>
    <w:p w:rsidR="000719DB" w:rsidRDefault="00DA7647">
      <w:pPr>
        <w:pStyle w:val="4"/>
        <w:framePr w:w="496" w:h="1369" w:wrap="around" w:vAnchor="text" w:hAnchor="margin" w:x="-1069" w:y="2457"/>
        <w:shd w:val="clear" w:color="auto" w:fill="auto"/>
        <w:spacing w:before="0" w:after="0" w:line="230" w:lineRule="exact"/>
        <w:ind w:right="100" w:firstLine="300"/>
      </w:pPr>
      <w:r>
        <w:t xml:space="preserve">ь </w:t>
      </w:r>
      <w:r>
        <w:rPr>
          <w:vertAlign w:val="subscript"/>
        </w:rPr>
        <w:t>а</w:t>
      </w:r>
      <w:r>
        <w:t xml:space="preserve"> </w:t>
      </w:r>
      <w:r>
        <w:rPr>
          <w:vertAlign w:val="superscript"/>
        </w:rPr>
        <w:t>л</w:t>
      </w:r>
      <w:r>
        <w:rPr>
          <w:vertAlign w:val="subscript"/>
        </w:rPr>
        <w:t>е</w:t>
      </w:r>
    </w:p>
    <w:p w:rsidR="000719DB" w:rsidRDefault="00DA7647">
      <w:pPr>
        <w:pStyle w:val="4"/>
        <w:framePr w:w="496" w:h="1369" w:wrap="around" w:vAnchor="text" w:hAnchor="margin" w:x="-1069" w:y="2457"/>
        <w:shd w:val="clear" w:color="auto" w:fill="auto"/>
        <w:spacing w:before="0" w:after="0" w:line="230" w:lineRule="exact"/>
      </w:pPr>
      <w:r>
        <w:t>тт</w:t>
      </w:r>
    </w:p>
    <w:p w:rsidR="000719DB" w:rsidRDefault="00DA7647">
      <w:pPr>
        <w:pStyle w:val="4"/>
        <w:framePr w:w="496" w:h="1369" w:wrap="around" w:vAnchor="text" w:hAnchor="margin" w:x="-1069" w:y="2457"/>
        <w:shd w:val="clear" w:color="auto" w:fill="auto"/>
        <w:spacing w:before="0" w:after="0" w:line="230" w:lineRule="exact"/>
        <w:ind w:right="100"/>
      </w:pPr>
      <w:r>
        <w:t>ае Дд</w:t>
      </w:r>
    </w:p>
    <w:p w:rsidR="000719DB" w:rsidRDefault="00DA7647">
      <w:pPr>
        <w:pStyle w:val="4"/>
        <w:framePr w:w="496" w:h="1369" w:wrap="around" w:vAnchor="text" w:hAnchor="margin" w:x="-1069" w:y="2457"/>
        <w:shd w:val="clear" w:color="auto" w:fill="auto"/>
        <w:spacing w:before="0" w:after="0" w:line="120" w:lineRule="exact"/>
        <w:ind w:left="300" w:right="100"/>
      </w:pPr>
      <w:r>
        <w:t>и в с</w:t>
      </w:r>
    </w:p>
    <w:p w:rsidR="000719DB" w:rsidRDefault="00DA7647">
      <w:pPr>
        <w:pStyle w:val="4"/>
        <w:framePr w:w="160" w:h="333" w:wrap="around" w:vAnchor="text" w:hAnchor="margin" w:x="-1059" w:y="2510"/>
        <w:shd w:val="clear" w:color="auto" w:fill="auto"/>
        <w:spacing w:before="0" w:after="0" w:line="230" w:lineRule="exact"/>
        <w:ind w:right="40"/>
      </w:pPr>
      <w:r>
        <w:t>о р</w:t>
      </w:r>
    </w:p>
    <w:p w:rsidR="000719DB" w:rsidRDefault="00DA7647">
      <w:pPr>
        <w:pStyle w:val="4"/>
        <w:framePr w:w="174" w:h="369" w:wrap="around" w:vAnchor="text" w:hAnchor="margin" w:x="-2024" w:y="3412"/>
        <w:shd w:val="clear" w:color="auto" w:fill="auto"/>
        <w:spacing w:before="0" w:after="0" w:line="182" w:lineRule="exact"/>
        <w:ind w:right="40"/>
      </w:pPr>
      <w:r>
        <w:t>а Ф</w:t>
      </w:r>
    </w:p>
    <w:p w:rsidR="000719DB" w:rsidRDefault="000719DB">
      <w:pPr>
        <w:rPr>
          <w:sz w:val="2"/>
          <w:szCs w:val="2"/>
        </w:rPr>
        <w:sectPr w:rsidR="000719DB">
          <w:type w:val="continuous"/>
          <w:pgSz w:w="11905" w:h="16837"/>
          <w:pgMar w:top="3946" w:right="3738" w:bottom="7882" w:left="6617" w:header="0" w:footer="3" w:gutter="0"/>
          <w:cols w:space="720"/>
          <w:noEndnote/>
          <w:docGrid w:linePitch="360"/>
        </w:sectPr>
      </w:pPr>
    </w:p>
    <w:p w:rsidR="000719DB" w:rsidRDefault="00DA7647">
      <w:pPr>
        <w:pStyle w:val="32"/>
        <w:keepNext/>
        <w:keepLines/>
        <w:shd w:val="clear" w:color="auto" w:fill="auto"/>
        <w:spacing w:before="0" w:after="548" w:line="230" w:lineRule="exact"/>
        <w:ind w:left="920"/>
        <w:jc w:val="left"/>
      </w:pPr>
      <w:bookmarkStart w:id="8" w:name="bookmark8"/>
      <w:r>
        <w:lastRenderedPageBreak/>
        <w:t>Форма информационного соообщения о постановке на учёте</w:t>
      </w:r>
      <w:bookmarkEnd w:id="8"/>
    </w:p>
    <w:p w:rsidR="000719DB" w:rsidRDefault="00DA7647">
      <w:pPr>
        <w:pStyle w:val="4"/>
        <w:shd w:val="clear" w:color="auto" w:fill="auto"/>
        <w:tabs>
          <w:tab w:val="left" w:leader="underscore" w:pos="2406"/>
          <w:tab w:val="left" w:leader="underscore" w:pos="3274"/>
        </w:tabs>
        <w:spacing w:before="0" w:after="848" w:line="230" w:lineRule="exact"/>
        <w:ind w:left="20"/>
        <w:jc w:val="left"/>
      </w:pPr>
      <w:r>
        <w:t>Выдано</w:t>
      </w:r>
      <w:r>
        <w:tab/>
        <w:t>20</w:t>
      </w:r>
      <w:r>
        <w:tab/>
        <w:t xml:space="preserve"> года законному представителю ребёнка</w:t>
      </w:r>
    </w:p>
    <w:p w:rsidR="000719DB" w:rsidRDefault="00DA7647">
      <w:pPr>
        <w:pStyle w:val="4"/>
        <w:shd w:val="clear" w:color="auto" w:fill="auto"/>
        <w:spacing w:before="0" w:after="548" w:line="230" w:lineRule="exact"/>
        <w:ind w:left="2820"/>
        <w:jc w:val="left"/>
      </w:pPr>
      <w:r>
        <w:t>Ф.И.О. ребёнка, дата рождения</w:t>
      </w:r>
    </w:p>
    <w:p w:rsidR="000719DB" w:rsidRDefault="00DA7647">
      <w:pPr>
        <w:pStyle w:val="4"/>
        <w:shd w:val="clear" w:color="auto" w:fill="auto"/>
        <w:spacing w:before="0" w:after="213" w:line="230" w:lineRule="exact"/>
        <w:ind w:left="2820"/>
        <w:jc w:val="left"/>
      </w:pPr>
      <w:r>
        <w:t>Ф.И.О. законного представителя</w:t>
      </w:r>
    </w:p>
    <w:p w:rsidR="000719DB" w:rsidRDefault="00DA7647">
      <w:pPr>
        <w:pStyle w:val="4"/>
        <w:shd w:val="clear" w:color="auto" w:fill="auto"/>
        <w:spacing w:before="0" w:after="0"/>
        <w:ind w:left="20"/>
        <w:jc w:val="left"/>
      </w:pPr>
      <w:r>
        <w:t>о том, что в Журнале регистрации записей о приёме заявлений ребёнок</w:t>
      </w:r>
    </w:p>
    <w:p w:rsidR="000719DB" w:rsidRDefault="00DA7647">
      <w:pPr>
        <w:pStyle w:val="4"/>
        <w:shd w:val="clear" w:color="auto" w:fill="auto"/>
        <w:tabs>
          <w:tab w:val="left" w:leader="underscore" w:pos="4033"/>
        </w:tabs>
        <w:spacing w:before="0" w:after="0"/>
        <w:ind w:left="20"/>
        <w:jc w:val="left"/>
      </w:pPr>
      <w:r>
        <w:t>зарегистрирован под №</w:t>
      </w:r>
      <w:r>
        <w:tab/>
        <w:t>на 20 - 20 учебный год.</w:t>
      </w:r>
    </w:p>
    <w:p w:rsidR="000719DB" w:rsidRDefault="00DA7647">
      <w:pPr>
        <w:pStyle w:val="4"/>
        <w:shd w:val="clear" w:color="auto" w:fill="auto"/>
        <w:tabs>
          <w:tab w:val="left" w:leader="underscore" w:pos="8866"/>
        </w:tabs>
        <w:spacing w:before="0" w:after="275"/>
        <w:ind w:left="20" w:right="240" w:firstLine="540"/>
      </w:pPr>
      <w:r>
        <w:t>Копии документов, подтверждающие льготное предоставление места в учреждении представлены (не представлены)</w:t>
      </w:r>
      <w:r>
        <w:tab/>
      </w:r>
    </w:p>
    <w:p w:rsidR="000719DB" w:rsidRDefault="00DA7647">
      <w:pPr>
        <w:pStyle w:val="4"/>
        <w:shd w:val="clear" w:color="auto" w:fill="auto"/>
        <w:spacing w:before="0" w:after="243" w:line="230" w:lineRule="exact"/>
        <w:ind w:left="6660"/>
        <w:jc w:val="left"/>
      </w:pPr>
      <w:r>
        <w:t>Подпись руководителя</w:t>
      </w:r>
    </w:p>
    <w:p w:rsidR="000719DB" w:rsidRDefault="00DA7647">
      <w:pPr>
        <w:pStyle w:val="4"/>
        <w:shd w:val="clear" w:color="auto" w:fill="auto"/>
        <w:spacing w:before="0" w:after="0" w:line="230" w:lineRule="exact"/>
        <w:ind w:left="20"/>
        <w:jc w:val="left"/>
      </w:pPr>
      <w:r>
        <w:t>М.П.</w:t>
      </w:r>
    </w:p>
    <w:p w:rsidR="000719DB" w:rsidRDefault="00DA7647">
      <w:pPr>
        <w:pStyle w:val="32"/>
        <w:keepNext/>
        <w:keepLines/>
        <w:shd w:val="clear" w:color="auto" w:fill="auto"/>
        <w:spacing w:before="0" w:after="161"/>
      </w:pPr>
      <w:bookmarkStart w:id="9" w:name="bookmark9"/>
      <w:r>
        <w:lastRenderedPageBreak/>
        <w:t>Образец заявления, подаваемого родителями (законными представителями) при зачислении ребёнка в учреждение</w:t>
      </w:r>
      <w:bookmarkEnd w:id="9"/>
    </w:p>
    <w:p w:rsidR="000719DB" w:rsidRDefault="00DA7647">
      <w:pPr>
        <w:pStyle w:val="23"/>
        <w:keepNext/>
        <w:keepLines/>
        <w:shd w:val="clear" w:color="auto" w:fill="auto"/>
        <w:spacing w:before="0" w:after="266"/>
        <w:ind w:left="5360" w:right="20"/>
      </w:pPr>
      <w:bookmarkStart w:id="10" w:name="bookmark10"/>
      <w:r>
        <w:rPr>
          <w:rStyle w:val="2115pt"/>
        </w:rPr>
        <w:t xml:space="preserve">Председателю Комитета образования </w:t>
      </w:r>
      <w:r>
        <w:t>администрации муниципального образования Узловский район</w:t>
      </w:r>
      <w:bookmarkEnd w:id="10"/>
    </w:p>
    <w:p w:rsidR="000719DB" w:rsidRDefault="00DA7647">
      <w:pPr>
        <w:pStyle w:val="50"/>
        <w:shd w:val="clear" w:color="auto" w:fill="auto"/>
        <w:spacing w:before="0" w:after="255" w:line="190" w:lineRule="exact"/>
        <w:ind w:right="20"/>
      </w:pPr>
      <w:r>
        <w:t>(Ф.И.О. председателя)</w:t>
      </w:r>
    </w:p>
    <w:p w:rsidR="000719DB" w:rsidRDefault="00DA7647">
      <w:pPr>
        <w:pStyle w:val="4"/>
        <w:shd w:val="clear" w:color="auto" w:fill="auto"/>
        <w:spacing w:before="0" w:after="239" w:line="264" w:lineRule="exact"/>
        <w:ind w:left="4500" w:right="20"/>
        <w:jc w:val="right"/>
      </w:pPr>
      <w:r>
        <w:rPr>
          <w:rStyle w:val="95pt0"/>
        </w:rPr>
        <w:t xml:space="preserve">(Ф.И.О. заявителя полностью) </w:t>
      </w:r>
      <w:r>
        <w:t>Адрес места жительства или регистрации</w:t>
      </w:r>
    </w:p>
    <w:p w:rsidR="000719DB" w:rsidRDefault="00DA7647">
      <w:pPr>
        <w:pStyle w:val="50"/>
        <w:shd w:val="clear" w:color="auto" w:fill="auto"/>
        <w:spacing w:before="0" w:after="0" w:line="190" w:lineRule="exact"/>
        <w:ind w:right="20"/>
      </w:pPr>
      <w:r>
        <w:t>(индекс, область, населённый пункт, дом,</w:t>
      </w:r>
    </w:p>
    <w:p w:rsidR="000719DB" w:rsidRDefault="00DA7647">
      <w:pPr>
        <w:pStyle w:val="50"/>
        <w:shd w:val="clear" w:color="auto" w:fill="auto"/>
        <w:spacing w:before="0" w:after="516" w:line="190" w:lineRule="exact"/>
        <w:ind w:right="20"/>
      </w:pPr>
      <w:r>
        <w:t>корпус, квартира)</w:t>
      </w:r>
    </w:p>
    <w:p w:rsidR="000719DB" w:rsidRDefault="00DA7647">
      <w:pPr>
        <w:pStyle w:val="4"/>
        <w:shd w:val="clear" w:color="auto" w:fill="auto"/>
        <w:spacing w:before="0" w:after="619"/>
        <w:ind w:right="1440"/>
        <w:jc w:val="center"/>
      </w:pPr>
      <w:r>
        <w:t xml:space="preserve">телефон </w:t>
      </w:r>
      <w:r>
        <w:rPr>
          <w:lang w:val="en-US"/>
        </w:rPr>
        <w:t>e-mail</w:t>
      </w:r>
    </w:p>
    <w:p w:rsidR="000719DB" w:rsidRDefault="00DA7647">
      <w:pPr>
        <w:pStyle w:val="11"/>
        <w:keepNext/>
        <w:keepLines/>
        <w:shd w:val="clear" w:color="auto" w:fill="auto"/>
        <w:spacing w:before="0" w:after="313" w:line="250" w:lineRule="exact"/>
      </w:pPr>
      <w:bookmarkStart w:id="11" w:name="bookmark11"/>
      <w:r>
        <w:t>Заявление</w:t>
      </w:r>
      <w:bookmarkEnd w:id="11"/>
    </w:p>
    <w:p w:rsidR="000719DB" w:rsidRDefault="00DA7647">
      <w:pPr>
        <w:pStyle w:val="4"/>
        <w:shd w:val="clear" w:color="auto" w:fill="auto"/>
        <w:tabs>
          <w:tab w:val="left" w:leader="underscore" w:pos="5391"/>
        </w:tabs>
        <w:spacing w:before="0" w:after="274" w:line="230" w:lineRule="exact"/>
        <w:ind w:left="20"/>
        <w:jc w:val="left"/>
      </w:pPr>
      <w:r>
        <w:t>Прошу поставить на учёт моего ребёнка</w:t>
      </w:r>
      <w:r>
        <w:tab/>
      </w:r>
    </w:p>
    <w:p w:rsidR="000719DB" w:rsidRDefault="00DA7647">
      <w:pPr>
        <w:pStyle w:val="50"/>
        <w:shd w:val="clear" w:color="auto" w:fill="auto"/>
        <w:spacing w:before="0" w:after="0" w:line="230" w:lineRule="exact"/>
        <w:jc w:val="center"/>
      </w:pPr>
      <w:r>
        <w:lastRenderedPageBreak/>
        <w:t>(фамилия, имя, отчество (полностью), дата рождения, № свидетельства о рождении, год ,число, когда выдано)</w:t>
      </w:r>
    </w:p>
    <w:p w:rsidR="000719DB" w:rsidRDefault="00DA7647">
      <w:pPr>
        <w:pStyle w:val="4"/>
        <w:shd w:val="clear" w:color="auto" w:fill="auto"/>
        <w:tabs>
          <w:tab w:val="left" w:leader="underscore" w:pos="8022"/>
        </w:tabs>
        <w:spacing w:before="0" w:after="0" w:line="235" w:lineRule="exact"/>
        <w:ind w:left="20"/>
        <w:jc w:val="left"/>
      </w:pPr>
      <w:r>
        <w:t>и зачислить в</w:t>
      </w:r>
      <w:r>
        <w:tab/>
      </w:r>
    </w:p>
    <w:p w:rsidR="000719DB" w:rsidRDefault="00DA7647">
      <w:pPr>
        <w:pStyle w:val="50"/>
        <w:shd w:val="clear" w:color="auto" w:fill="auto"/>
        <w:spacing w:before="0" w:after="636" w:line="235" w:lineRule="exact"/>
        <w:jc w:val="center"/>
      </w:pPr>
      <w:r>
        <w:t>(указывается наименование муниципального (ых) образовательного(ых) учреждения(й)</w:t>
      </w:r>
    </w:p>
    <w:p w:rsidR="000719DB" w:rsidRDefault="00DA7647">
      <w:pPr>
        <w:pStyle w:val="50"/>
        <w:shd w:val="clear" w:color="auto" w:fill="auto"/>
        <w:spacing w:before="0" w:after="287" w:line="190" w:lineRule="exact"/>
        <w:jc w:val="center"/>
      </w:pPr>
      <w:r>
        <w:t>(указывается желаемое время (год, месяц) зачисления)</w:t>
      </w:r>
    </w:p>
    <w:p w:rsidR="000719DB" w:rsidRDefault="00DA7647">
      <w:pPr>
        <w:pStyle w:val="50"/>
        <w:shd w:val="clear" w:color="auto" w:fill="auto"/>
        <w:spacing w:before="0" w:line="230" w:lineRule="exact"/>
        <w:jc w:val="center"/>
      </w:pPr>
      <w:r>
        <w:t>о</w:t>
      </w:r>
      <w:r>
        <w:t>снования для внеочередного или первоочередного приёма ребёнка в дошкольное образовательное учреждение (указать при их наличии)</w:t>
      </w:r>
    </w:p>
    <w:p w:rsidR="000719DB" w:rsidRDefault="00DA7647">
      <w:pPr>
        <w:pStyle w:val="4"/>
        <w:shd w:val="clear" w:color="auto" w:fill="auto"/>
        <w:tabs>
          <w:tab w:val="left" w:leader="underscore" w:pos="2161"/>
          <w:tab w:val="left" w:pos="5838"/>
          <w:tab w:val="left" w:leader="underscore" w:pos="8094"/>
        </w:tabs>
        <w:spacing w:before="0" w:after="308" w:line="230" w:lineRule="exact"/>
        <w:ind w:left="20"/>
        <w:jc w:val="left"/>
      </w:pPr>
      <w:r>
        <w:t>Дата</w:t>
      </w:r>
      <w:r>
        <w:tab/>
      </w:r>
      <w:r>
        <w:tab/>
        <w:t>Подпись</w:t>
      </w:r>
      <w:r>
        <w:tab/>
      </w:r>
    </w:p>
    <w:p w:rsidR="000719DB" w:rsidRDefault="00DA7647">
      <w:pPr>
        <w:pStyle w:val="4"/>
        <w:shd w:val="clear" w:color="auto" w:fill="auto"/>
        <w:spacing w:before="0" w:after="0" w:line="230" w:lineRule="exact"/>
        <w:ind w:left="20"/>
        <w:jc w:val="left"/>
      </w:pPr>
      <w:r>
        <w:t>Даю согласие на обработку персональных</w:t>
      </w:r>
    </w:p>
    <w:p w:rsidR="000719DB" w:rsidRDefault="00DA7647">
      <w:pPr>
        <w:pStyle w:val="4"/>
        <w:shd w:val="clear" w:color="auto" w:fill="auto"/>
        <w:tabs>
          <w:tab w:val="left" w:leader="underscore" w:pos="4450"/>
          <w:tab w:val="left" w:pos="5799"/>
        </w:tabs>
        <w:spacing w:before="0" w:after="0" w:line="230" w:lineRule="exact"/>
        <w:ind w:left="20"/>
        <w:jc w:val="left"/>
        <w:sectPr w:rsidR="000719DB">
          <w:pgSz w:w="11905" w:h="16837"/>
          <w:pgMar w:top="2837" w:right="822" w:bottom="7939" w:left="1648" w:header="0" w:footer="3" w:gutter="0"/>
          <w:cols w:space="720"/>
          <w:noEndnote/>
          <w:docGrid w:linePitch="360"/>
        </w:sectPr>
      </w:pPr>
      <w:r>
        <w:t>данных</w:t>
      </w:r>
      <w:r>
        <w:tab/>
      </w:r>
      <w:r>
        <w:tab/>
        <w:t>(подпись заявителя)</w:t>
      </w:r>
    </w:p>
    <w:p w:rsidR="000719DB" w:rsidRDefault="00DA7647">
      <w:pPr>
        <w:pStyle w:val="a8"/>
        <w:framePr w:w="14904" w:h="10421" w:wrap="around" w:vAnchor="text" w:hAnchor="margin" w:x="2" w:y="1"/>
        <w:shd w:val="clear" w:color="auto" w:fill="auto"/>
        <w:ind w:firstLine="0"/>
        <w:jc w:val="center"/>
      </w:pPr>
      <w:r>
        <w:lastRenderedPageBreak/>
        <w:t>Приложение 4 к административному регламенту</w:t>
      </w:r>
    </w:p>
    <w:p w:rsidR="000719DB" w:rsidRDefault="00DA7647">
      <w:pPr>
        <w:framePr w:w="14904" w:h="10421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744.4pt;height:474.95pt">
            <v:imagedata r:id="rId15" r:href="rId16"/>
          </v:shape>
        </w:pict>
      </w:r>
    </w:p>
    <w:p w:rsidR="000719DB" w:rsidRDefault="00DA7647">
      <w:pPr>
        <w:pStyle w:val="4"/>
        <w:framePr w:w="7179" w:h="232" w:wrap="around" w:vAnchor="text" w:hAnchor="margin" w:x="4031" w:y="504"/>
        <w:shd w:val="clear" w:color="auto" w:fill="auto"/>
        <w:spacing w:before="0" w:after="0" w:line="230" w:lineRule="exact"/>
        <w:ind w:left="100"/>
        <w:jc w:val="left"/>
      </w:pPr>
      <w:r>
        <w:t>Блок-схема последовательности административных процедур</w:t>
      </w:r>
    </w:p>
    <w:p w:rsidR="000719DB" w:rsidRDefault="000719DB">
      <w:pPr>
        <w:rPr>
          <w:sz w:val="2"/>
          <w:szCs w:val="2"/>
        </w:rPr>
      </w:pPr>
    </w:p>
    <w:sectPr w:rsidR="000719DB" w:rsidSect="000719DB">
      <w:headerReference w:type="default" r:id="rId17"/>
      <w:pgSz w:w="16837" w:h="11905" w:orient="landscape"/>
      <w:pgMar w:top="752" w:right="1133" w:bottom="733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47" w:rsidRDefault="00DA7647" w:rsidP="000719DB">
      <w:r>
        <w:separator/>
      </w:r>
    </w:p>
  </w:endnote>
  <w:endnote w:type="continuationSeparator" w:id="0">
    <w:p w:rsidR="00DA7647" w:rsidRDefault="00DA7647" w:rsidP="00071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47" w:rsidRDefault="00DA7647"/>
  </w:footnote>
  <w:footnote w:type="continuationSeparator" w:id="0">
    <w:p w:rsidR="00DA7647" w:rsidRDefault="00DA76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DB" w:rsidRDefault="000719DB">
    <w:pPr>
      <w:pStyle w:val="a5"/>
      <w:framePr w:h="192" w:wrap="none" w:vAnchor="text" w:hAnchor="page" w:x="6201" w:y="471"/>
      <w:shd w:val="clear" w:color="auto" w:fill="auto"/>
      <w:jc w:val="both"/>
    </w:pPr>
    <w:fldSimple w:instr=" PAGE \* MERGEFORMAT ">
      <w:r w:rsidR="00D55889" w:rsidRPr="00D55889">
        <w:rPr>
          <w:rStyle w:val="95pt"/>
          <w:noProof/>
        </w:rPr>
        <w:t>24</w:t>
      </w:r>
    </w:fldSimple>
  </w:p>
  <w:p w:rsidR="000719DB" w:rsidRDefault="000719D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DB" w:rsidRDefault="00DA7647">
    <w:pPr>
      <w:pStyle w:val="a5"/>
      <w:framePr w:w="11909" w:h="1891" w:wrap="none" w:vAnchor="text" w:hAnchor="page" w:x="-5" w:y="755"/>
      <w:shd w:val="clear" w:color="auto" w:fill="auto"/>
      <w:ind w:left="6216"/>
    </w:pPr>
    <w:r>
      <w:rPr>
        <w:rStyle w:val="Arial115pt"/>
      </w:rPr>
      <w:t>Приложение 1</w:t>
    </w:r>
  </w:p>
  <w:p w:rsidR="000719DB" w:rsidRDefault="00DA7647">
    <w:pPr>
      <w:pStyle w:val="a5"/>
      <w:framePr w:w="11909" w:h="1891" w:wrap="none" w:vAnchor="text" w:hAnchor="page" w:x="-5" w:y="755"/>
      <w:shd w:val="clear" w:color="auto" w:fill="auto"/>
      <w:ind w:left="6216"/>
    </w:pPr>
    <w:r>
      <w:rPr>
        <w:rStyle w:val="Arial115pt"/>
      </w:rPr>
      <w:t>к административному регламенту</w:t>
    </w:r>
  </w:p>
  <w:p w:rsidR="000719DB" w:rsidRDefault="000719DB">
    <w:pPr>
      <w:pStyle w:val="a5"/>
      <w:framePr w:w="11909" w:h="1891" w:wrap="none" w:vAnchor="text" w:hAnchor="page" w:x="-5" w:y="755"/>
      <w:shd w:val="clear" w:color="auto" w:fill="auto"/>
      <w:ind w:left="6216"/>
    </w:pPr>
    <w:fldSimple w:instr=" PAGE \* MERGEFORMAT ">
      <w:r w:rsidR="00D55889" w:rsidRPr="00D55889">
        <w:rPr>
          <w:rStyle w:val="95pt"/>
          <w:noProof/>
        </w:rPr>
        <w:t>29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DB" w:rsidRDefault="000719DB">
    <w:pPr>
      <w:pStyle w:val="a5"/>
      <w:framePr w:h="192" w:wrap="none" w:vAnchor="text" w:hAnchor="page" w:x="6201" w:y="471"/>
      <w:shd w:val="clear" w:color="auto" w:fill="auto"/>
      <w:jc w:val="both"/>
    </w:pPr>
    <w:fldSimple w:instr=" PAGE \* MERGEFORMAT ">
      <w:r w:rsidR="00D55889" w:rsidRPr="00D55889">
        <w:rPr>
          <w:rStyle w:val="95pt"/>
          <w:noProof/>
        </w:rPr>
        <w:t>31</w:t>
      </w:r>
    </w:fldSimple>
  </w:p>
  <w:p w:rsidR="000719DB" w:rsidRDefault="000719D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949"/>
    <w:multiLevelType w:val="multilevel"/>
    <w:tmpl w:val="D004E8B4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679FA"/>
    <w:multiLevelType w:val="multilevel"/>
    <w:tmpl w:val="FF7E4D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911FF"/>
    <w:multiLevelType w:val="multilevel"/>
    <w:tmpl w:val="154E9D08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3621B"/>
    <w:multiLevelType w:val="multilevel"/>
    <w:tmpl w:val="D34A57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F3152"/>
    <w:multiLevelType w:val="multilevel"/>
    <w:tmpl w:val="9D58D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3088D"/>
    <w:multiLevelType w:val="multilevel"/>
    <w:tmpl w:val="576EA6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3E6F88"/>
    <w:multiLevelType w:val="multilevel"/>
    <w:tmpl w:val="2D02257E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110C6E"/>
    <w:multiLevelType w:val="multilevel"/>
    <w:tmpl w:val="04F0D7D4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A737A"/>
    <w:multiLevelType w:val="multilevel"/>
    <w:tmpl w:val="AA52785A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311FA9"/>
    <w:multiLevelType w:val="multilevel"/>
    <w:tmpl w:val="9EC68F64"/>
    <w:lvl w:ilvl="0">
      <w:start w:val="1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0F2E44"/>
    <w:multiLevelType w:val="multilevel"/>
    <w:tmpl w:val="2D882E96"/>
    <w:lvl w:ilvl="0">
      <w:start w:val="9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19DB"/>
    <w:rsid w:val="000719DB"/>
    <w:rsid w:val="00D55889"/>
    <w:rsid w:val="00DA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9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9D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719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07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sid w:val="000719DB"/>
    <w:rPr>
      <w:spacing w:val="0"/>
      <w:sz w:val="19"/>
      <w:szCs w:val="19"/>
    </w:rPr>
  </w:style>
  <w:style w:type="character" w:customStyle="1" w:styleId="31">
    <w:name w:val="Заголовок №3_"/>
    <w:basedOn w:val="a0"/>
    <w:link w:val="32"/>
    <w:rsid w:val="000719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0719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Основной текст_"/>
    <w:basedOn w:val="a0"/>
    <w:link w:val="4"/>
    <w:rsid w:val="000719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sid w:val="000719DB"/>
    <w:rPr>
      <w:u w:val="single"/>
      <w:lang w:val="en-US"/>
    </w:rPr>
  </w:style>
  <w:style w:type="character" w:customStyle="1" w:styleId="21">
    <w:name w:val="Основной текст2"/>
    <w:basedOn w:val="a6"/>
    <w:rsid w:val="000719DB"/>
    <w:rPr>
      <w:u w:val="single"/>
    </w:rPr>
  </w:style>
  <w:style w:type="character" w:customStyle="1" w:styleId="33">
    <w:name w:val="Основной текст3"/>
    <w:basedOn w:val="a6"/>
    <w:rsid w:val="000719DB"/>
    <w:rPr>
      <w:u w:val="single"/>
      <w:lang w:val="en-US"/>
    </w:rPr>
  </w:style>
  <w:style w:type="character" w:customStyle="1" w:styleId="Arial115pt">
    <w:name w:val="Колонтитул + Arial;11;5 pt"/>
    <w:basedOn w:val="a4"/>
    <w:rsid w:val="000719DB"/>
    <w:rPr>
      <w:rFonts w:ascii="Arial" w:eastAsia="Arial" w:hAnsi="Arial" w:cs="Arial"/>
      <w:spacing w:val="0"/>
      <w:sz w:val="23"/>
      <w:szCs w:val="23"/>
    </w:rPr>
  </w:style>
  <w:style w:type="character" w:customStyle="1" w:styleId="7pt">
    <w:name w:val="Основной текст + Интервал 7 pt"/>
    <w:basedOn w:val="a6"/>
    <w:rsid w:val="000719DB"/>
    <w:rPr>
      <w:spacing w:val="150"/>
    </w:rPr>
  </w:style>
  <w:style w:type="character" w:customStyle="1" w:styleId="40">
    <w:name w:val="Основной текст (4)_"/>
    <w:basedOn w:val="a0"/>
    <w:link w:val="41"/>
    <w:rsid w:val="0007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_"/>
    <w:basedOn w:val="a0"/>
    <w:link w:val="23"/>
    <w:rsid w:val="000719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5pt">
    <w:name w:val="Заголовок №2 + 11;5 pt"/>
    <w:basedOn w:val="22"/>
    <w:rsid w:val="000719DB"/>
    <w:rPr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0719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"/>
    <w:basedOn w:val="a6"/>
    <w:rsid w:val="000719DB"/>
    <w:rPr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0719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Подпись к картинке_"/>
    <w:basedOn w:val="a0"/>
    <w:link w:val="a8"/>
    <w:rsid w:val="000719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0719D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0719D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0719DB"/>
    <w:pPr>
      <w:shd w:val="clear" w:color="auto" w:fill="FFFFFF"/>
      <w:spacing w:before="240" w:after="240" w:line="274" w:lineRule="exact"/>
      <w:jc w:val="center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0719DB"/>
    <w:pPr>
      <w:shd w:val="clear" w:color="auto" w:fill="FFFFFF"/>
      <w:spacing w:before="540" w:line="365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4">
    <w:name w:val="Основной текст4"/>
    <w:basedOn w:val="a"/>
    <w:link w:val="a6"/>
    <w:rsid w:val="000719DB"/>
    <w:pPr>
      <w:shd w:val="clear" w:color="auto" w:fill="FFFFFF"/>
      <w:spacing w:before="540" w:after="24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41">
    <w:name w:val="Основной текст (4)"/>
    <w:basedOn w:val="a"/>
    <w:link w:val="40"/>
    <w:rsid w:val="000719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0719DB"/>
    <w:pPr>
      <w:shd w:val="clear" w:color="auto" w:fill="FFFFFF"/>
      <w:spacing w:before="180" w:after="180" w:line="298" w:lineRule="exact"/>
      <w:ind w:hanging="420"/>
      <w:jc w:val="both"/>
      <w:outlineLvl w:val="1"/>
    </w:pPr>
    <w:rPr>
      <w:rFonts w:ascii="Arial" w:eastAsia="Arial" w:hAnsi="Arial" w:cs="Arial"/>
      <w:sz w:val="25"/>
      <w:szCs w:val="25"/>
    </w:rPr>
  </w:style>
  <w:style w:type="paragraph" w:customStyle="1" w:styleId="50">
    <w:name w:val="Основной текст (5)"/>
    <w:basedOn w:val="a"/>
    <w:link w:val="5"/>
    <w:rsid w:val="000719DB"/>
    <w:pPr>
      <w:shd w:val="clear" w:color="auto" w:fill="FFFFFF"/>
      <w:spacing w:before="180" w:after="36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11">
    <w:name w:val="Заголовок №1"/>
    <w:basedOn w:val="a"/>
    <w:link w:val="10"/>
    <w:rsid w:val="000719DB"/>
    <w:pPr>
      <w:shd w:val="clear" w:color="auto" w:fill="FFFFFF"/>
      <w:spacing w:before="600" w:after="360" w:line="0" w:lineRule="atLeast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a8">
    <w:name w:val="Подпись к картинке"/>
    <w:basedOn w:val="a"/>
    <w:link w:val="a7"/>
    <w:rsid w:val="000719DB"/>
    <w:pPr>
      <w:shd w:val="clear" w:color="auto" w:fill="FFFFFF"/>
      <w:spacing w:line="254" w:lineRule="exact"/>
      <w:ind w:firstLine="2000"/>
      <w:jc w:val="both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0\media\image1.jpeg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o-uzlovava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file:///C:\Users\User\AppData\Local\Temp\FineReader10\media\image2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_uzlovaya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zlovaya.tulobl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10102</Words>
  <Characters>57588</Characters>
  <Application>Microsoft Office Word</Application>
  <DocSecurity>0</DocSecurity>
  <Lines>479</Lines>
  <Paragraphs>135</Paragraphs>
  <ScaleCrop>false</ScaleCrop>
  <Company>RePack by SPecialiST</Company>
  <LinksUpToDate>false</LinksUpToDate>
  <CharactersWithSpaces>67555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2019-10-01T12:43:00Z</dcterms:created>
  <dcterms:modified xsi:type="dcterms:W3CDTF">2019-10-01T12:43:00Z</dcterms:modified>
</cp:coreProperties>
</file>