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7" w:rsidRDefault="00B13718" w:rsidP="00B1371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A1DAAD" wp14:editId="514F10BD">
            <wp:simplePos x="0" y="0"/>
            <wp:positionH relativeFrom="column">
              <wp:posOffset>5260975</wp:posOffset>
            </wp:positionH>
            <wp:positionV relativeFrom="paragraph">
              <wp:posOffset>-453390</wp:posOffset>
            </wp:positionV>
            <wp:extent cx="782955" cy="733425"/>
            <wp:effectExtent l="0" t="0" r="0" b="9525"/>
            <wp:wrapThrough wrapText="bothSides">
              <wp:wrapPolygon edited="0">
                <wp:start x="0" y="0"/>
                <wp:lineTo x="0" y="21319"/>
                <wp:lineTo x="21022" y="21319"/>
                <wp:lineTo x="21022" y="0"/>
                <wp:lineTo x="0" y="0"/>
              </wp:wrapPolygon>
            </wp:wrapThrough>
            <wp:docPr id="3" name="Рисунок 3" descr="D:\рабочий стол 2019\Федорова Л.В\Эмблема РОССИЧ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 2019\Федорова Л.В\Эмблема РОССИЧ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AFC9BD" wp14:editId="54DB3C37">
            <wp:simplePos x="0" y="0"/>
            <wp:positionH relativeFrom="column">
              <wp:posOffset>-422910</wp:posOffset>
            </wp:positionH>
            <wp:positionV relativeFrom="paragraph">
              <wp:posOffset>-510540</wp:posOffset>
            </wp:positionV>
            <wp:extent cx="1402080" cy="1304925"/>
            <wp:effectExtent l="0" t="0" r="7620" b="9525"/>
            <wp:wrapThrough wrapText="bothSides">
              <wp:wrapPolygon edited="0">
                <wp:start x="0" y="0"/>
                <wp:lineTo x="0" y="21442"/>
                <wp:lineTo x="21424" y="21442"/>
                <wp:lineTo x="2142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AB7" w:rsidRPr="008C7893">
        <w:rPr>
          <w:rFonts w:ascii="Times New Roman" w:hAnsi="Times New Roman" w:cs="Times New Roman"/>
          <w:sz w:val="24"/>
          <w:szCs w:val="24"/>
        </w:rPr>
        <w:t xml:space="preserve">В районном детском общественном движении «РОССИЧ», местном отделении РДШ </w:t>
      </w:r>
      <w:proofErr w:type="spellStart"/>
      <w:r w:rsidR="00DD3AB7" w:rsidRPr="008C7893">
        <w:rPr>
          <w:rFonts w:ascii="Times New Roman" w:hAnsi="Times New Roman" w:cs="Times New Roman"/>
          <w:sz w:val="24"/>
          <w:szCs w:val="24"/>
        </w:rPr>
        <w:t>Узловского</w:t>
      </w:r>
      <w:proofErr w:type="spellEnd"/>
      <w:r w:rsidR="00DD3AB7" w:rsidRPr="008C7893">
        <w:rPr>
          <w:rFonts w:ascii="Times New Roman" w:hAnsi="Times New Roman" w:cs="Times New Roman"/>
          <w:sz w:val="24"/>
          <w:szCs w:val="24"/>
        </w:rPr>
        <w:t xml:space="preserve"> района прошел конкурс социальных проектов </w:t>
      </w:r>
      <w:r w:rsidR="00DD3AB7" w:rsidRPr="00DD3AB7">
        <w:rPr>
          <w:rFonts w:ascii="Times New Roman" w:hAnsi="Times New Roman" w:cs="Times New Roman"/>
          <w:sz w:val="24"/>
          <w:szCs w:val="24"/>
        </w:rPr>
        <w:t>«Я горжусь своей малой Родиной!»</w:t>
      </w:r>
      <w:r w:rsidR="00DD3AB7" w:rsidRPr="00DD3AB7">
        <w:rPr>
          <w:rFonts w:ascii="Times New Roman" w:hAnsi="Times New Roman" w:cs="Times New Roman"/>
          <w:sz w:val="24"/>
          <w:szCs w:val="24"/>
        </w:rPr>
        <w:t xml:space="preserve">. </w:t>
      </w:r>
      <w:r w:rsidR="008C7893">
        <w:rPr>
          <w:rFonts w:ascii="Times New Roman" w:hAnsi="Times New Roman" w:cs="Times New Roman"/>
          <w:sz w:val="24"/>
          <w:szCs w:val="24"/>
        </w:rPr>
        <w:t>Конкурс проводился с  целью</w:t>
      </w:r>
      <w:r w:rsidR="008C7893" w:rsidRPr="00FA12B6">
        <w:rPr>
          <w:rFonts w:ascii="Times New Roman" w:hAnsi="Times New Roman" w:cs="Times New Roman"/>
          <w:sz w:val="24"/>
          <w:szCs w:val="24"/>
        </w:rPr>
        <w:t xml:space="preserve"> вовлечения молодых граждан в общественно-полезную социальную деятельность, формирования у них активной гражданской позиции, интеллектуальное и личностное развитие подростков средствами проектной деятельности</w:t>
      </w:r>
      <w:r w:rsidR="008C7893">
        <w:rPr>
          <w:rFonts w:ascii="Times New Roman" w:hAnsi="Times New Roman" w:cs="Times New Roman"/>
          <w:sz w:val="24"/>
          <w:szCs w:val="24"/>
        </w:rPr>
        <w:t>.</w:t>
      </w:r>
      <w:r w:rsidR="008C7893">
        <w:rPr>
          <w:rFonts w:ascii="Times New Roman" w:hAnsi="Times New Roman" w:cs="Times New Roman"/>
          <w:sz w:val="24"/>
          <w:szCs w:val="24"/>
        </w:rPr>
        <w:t xml:space="preserve"> </w:t>
      </w:r>
      <w:r w:rsidR="00DD3AB7" w:rsidRPr="00DD3AB7">
        <w:rPr>
          <w:rFonts w:ascii="Times New Roman" w:hAnsi="Times New Roman" w:cs="Times New Roman"/>
          <w:sz w:val="24"/>
          <w:szCs w:val="24"/>
        </w:rPr>
        <w:t>В нем приняли участие 10</w:t>
      </w:r>
      <w:r w:rsidR="008C7893">
        <w:rPr>
          <w:rFonts w:ascii="Times New Roman" w:hAnsi="Times New Roman" w:cs="Times New Roman"/>
          <w:sz w:val="24"/>
          <w:szCs w:val="24"/>
        </w:rPr>
        <w:t xml:space="preserve"> проектов, разработанных и реализованных в </w:t>
      </w:r>
      <w:r w:rsidR="00DD3AB7">
        <w:rPr>
          <w:rFonts w:ascii="Times New Roman" w:hAnsi="Times New Roman" w:cs="Times New Roman"/>
          <w:sz w:val="24"/>
          <w:szCs w:val="24"/>
        </w:rPr>
        <w:t xml:space="preserve"> детских общественных объединени</w:t>
      </w:r>
      <w:r w:rsidR="008C7893">
        <w:rPr>
          <w:rFonts w:ascii="Times New Roman" w:hAnsi="Times New Roman" w:cs="Times New Roman"/>
          <w:sz w:val="24"/>
          <w:szCs w:val="24"/>
        </w:rPr>
        <w:t>ях</w:t>
      </w:r>
      <w:r w:rsidR="00DD3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AB7">
        <w:rPr>
          <w:rFonts w:ascii="Times New Roman" w:hAnsi="Times New Roman" w:cs="Times New Roman"/>
          <w:sz w:val="24"/>
          <w:szCs w:val="24"/>
        </w:rPr>
        <w:t>Узловского</w:t>
      </w:r>
      <w:proofErr w:type="spellEnd"/>
      <w:r w:rsidR="00DD3AB7">
        <w:rPr>
          <w:rFonts w:ascii="Times New Roman" w:hAnsi="Times New Roman" w:cs="Times New Roman"/>
          <w:sz w:val="24"/>
          <w:szCs w:val="24"/>
        </w:rPr>
        <w:t xml:space="preserve"> района по </w:t>
      </w:r>
      <w:r w:rsidR="00DD3AB7" w:rsidRPr="00FA12B6">
        <w:rPr>
          <w:rFonts w:ascii="Times New Roman" w:hAnsi="Times New Roman" w:cs="Times New Roman"/>
          <w:sz w:val="24"/>
          <w:szCs w:val="24"/>
        </w:rPr>
        <w:t>тематическим направлениям:</w:t>
      </w:r>
      <w:r w:rsidR="00DD3AB7">
        <w:rPr>
          <w:rFonts w:ascii="Times New Roman" w:hAnsi="Times New Roman" w:cs="Times New Roman"/>
          <w:sz w:val="24"/>
          <w:szCs w:val="24"/>
        </w:rPr>
        <w:t xml:space="preserve"> </w:t>
      </w:r>
      <w:r w:rsidR="00DD3AB7" w:rsidRPr="00FA12B6">
        <w:rPr>
          <w:rFonts w:ascii="Times New Roman" w:hAnsi="Times New Roman" w:cs="Times New Roman"/>
          <w:sz w:val="24"/>
          <w:szCs w:val="24"/>
        </w:rPr>
        <w:t>проекты в сфере благоустройства территорий, памятников культуры и сохранения культурного наследия;</w:t>
      </w:r>
      <w:r w:rsidR="00DD3AB7">
        <w:rPr>
          <w:rFonts w:ascii="Times New Roman" w:hAnsi="Times New Roman" w:cs="Times New Roman"/>
          <w:sz w:val="24"/>
          <w:szCs w:val="24"/>
        </w:rPr>
        <w:t xml:space="preserve"> </w:t>
      </w:r>
      <w:r w:rsidR="00DD3AB7" w:rsidRPr="00FA12B6">
        <w:rPr>
          <w:rFonts w:ascii="Times New Roman" w:hAnsi="Times New Roman" w:cs="Times New Roman"/>
          <w:sz w:val="24"/>
          <w:szCs w:val="24"/>
        </w:rPr>
        <w:t>проекты, направленные на решение экологических проблем;</w:t>
      </w:r>
      <w:r w:rsidR="00DD3AB7">
        <w:rPr>
          <w:rFonts w:ascii="Times New Roman" w:hAnsi="Times New Roman" w:cs="Times New Roman"/>
          <w:sz w:val="24"/>
          <w:szCs w:val="24"/>
        </w:rPr>
        <w:t xml:space="preserve"> </w:t>
      </w:r>
      <w:r w:rsidR="00DD3AB7" w:rsidRPr="00FA12B6">
        <w:rPr>
          <w:rFonts w:ascii="Times New Roman" w:hAnsi="Times New Roman" w:cs="Times New Roman"/>
          <w:sz w:val="24"/>
          <w:szCs w:val="24"/>
        </w:rPr>
        <w:t>проекты в сфере развития гражданского общества;</w:t>
      </w:r>
      <w:r w:rsidR="00DD3AB7">
        <w:rPr>
          <w:rFonts w:ascii="Times New Roman" w:hAnsi="Times New Roman" w:cs="Times New Roman"/>
          <w:sz w:val="24"/>
          <w:szCs w:val="24"/>
        </w:rPr>
        <w:t xml:space="preserve"> </w:t>
      </w:r>
      <w:r w:rsidR="00DD3AB7" w:rsidRPr="00FA12B6">
        <w:rPr>
          <w:rFonts w:ascii="Times New Roman" w:hAnsi="Times New Roman" w:cs="Times New Roman"/>
          <w:sz w:val="24"/>
          <w:szCs w:val="24"/>
        </w:rPr>
        <w:t>проекты в сфере</w:t>
      </w:r>
      <w:r w:rsidR="00DD3AB7">
        <w:rPr>
          <w:rFonts w:ascii="Times New Roman" w:hAnsi="Times New Roman" w:cs="Times New Roman"/>
          <w:sz w:val="24"/>
          <w:szCs w:val="24"/>
        </w:rPr>
        <w:t xml:space="preserve"> добровольчества и волонтёрства и др.</w:t>
      </w:r>
    </w:p>
    <w:p w:rsidR="008C7893" w:rsidRDefault="00DD3AB7" w:rsidP="008C78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итогам конкурса:</w:t>
      </w:r>
    </w:p>
    <w:p w:rsidR="00DD3AB7" w:rsidRDefault="00DD3AB7" w:rsidP="008C7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-</w:t>
      </w:r>
      <w:r w:rsidR="008C7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«Национальный состав школы» МКОУ СОШ №7;</w:t>
      </w:r>
    </w:p>
    <w:p w:rsidR="00DD3AB7" w:rsidRDefault="00DD3AB7" w:rsidP="00DD3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проекты: «Эшелон памяти» МБОУ СОШ №1, «Оценка экологического  состояния Трестовского пруда и перспектива его оздоровления» МБОУ СОШ №22;</w:t>
      </w:r>
    </w:p>
    <w:p w:rsidR="00DD3AB7" w:rsidRPr="00DD3AB7" w:rsidRDefault="00DD3AB7" w:rsidP="00DD3A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</w:t>
      </w:r>
      <w:r w:rsidR="008C7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проекты: «Школьный музей</w:t>
      </w:r>
      <w:r w:rsidR="008C7893">
        <w:rPr>
          <w:rFonts w:ascii="Times New Roman" w:hAnsi="Times New Roman" w:cs="Times New Roman"/>
          <w:sz w:val="24"/>
          <w:szCs w:val="24"/>
        </w:rPr>
        <w:t>» МБОУ СОШ №18, «Содружество» МАОУ СОШ №61.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BA3" w:rsidRDefault="00217BA3">
      <w:bookmarkStart w:id="0" w:name="_GoBack"/>
      <w:bookmarkEnd w:id="0"/>
    </w:p>
    <w:sectPr w:rsidR="0021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43"/>
    <w:rsid w:val="00217BA3"/>
    <w:rsid w:val="00575191"/>
    <w:rsid w:val="008C7893"/>
    <w:rsid w:val="00B13718"/>
    <w:rsid w:val="00B31D64"/>
    <w:rsid w:val="00DD3AB7"/>
    <w:rsid w:val="00E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ludmil.fedorova@mail.ru</dc:creator>
  <cp:keywords/>
  <dc:description/>
  <cp:lastModifiedBy>ludmil.fedorova@mail.ru</cp:lastModifiedBy>
  <cp:revision>3</cp:revision>
  <dcterms:created xsi:type="dcterms:W3CDTF">2020-11-25T08:27:00Z</dcterms:created>
  <dcterms:modified xsi:type="dcterms:W3CDTF">2020-11-25T09:01:00Z</dcterms:modified>
</cp:coreProperties>
</file>