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8" w:rsidRDefault="004A5A38" w:rsidP="002E72D4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Родителям (законным представителям) </w:t>
      </w:r>
    </w:p>
    <w:p w:rsidR="004A5A38" w:rsidRDefault="004A5A38" w:rsidP="002E72D4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детей в возрасте </w:t>
      </w:r>
      <w:r w:rsidRPr="004A5A38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от 7 до 15 лет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(</w:t>
      </w:r>
      <w:r w:rsidRPr="004A5A38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)</w:t>
      </w:r>
      <w:r w:rsidRPr="004A5A38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являющихся гражданами Российской Федерации и постоянно проживающих на территории муниципального образования Узловский район!</w:t>
      </w:r>
    </w:p>
    <w:p w:rsidR="004A5A38" w:rsidRDefault="004A5A38" w:rsidP="002E72D4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</w:p>
    <w:p w:rsidR="005D50D4" w:rsidRDefault="005D50D4" w:rsidP="002E72D4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</w:t>
      </w:r>
      <w:r w:rsidR="002E72D4" w:rsidRPr="005D50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единовременной денежной компенсации</w:t>
      </w:r>
    </w:p>
    <w:p w:rsidR="002E72D4" w:rsidRPr="005D50D4" w:rsidRDefault="002E72D4" w:rsidP="002E72D4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5D50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для оплаты частичной стоимости путевки, самостоятельно приобретенной родителем (законным представителем) в детский оздоровительный лагерь, работающий в каникулярное время</w:t>
      </w:r>
      <w:r w:rsidR="002A5077" w:rsidRPr="005D50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на территории </w:t>
      </w:r>
      <w:r w:rsidR="005D50D4" w:rsidRPr="005D50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Российской Федерации</w:t>
      </w:r>
      <w:r w:rsidR="002A5077" w:rsidRPr="005D50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</w:p>
    <w:p w:rsidR="002E72D4" w:rsidRPr="004E1110" w:rsidRDefault="002E72D4" w:rsidP="002E72D4">
      <w:p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72D4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Если родители хотят быть уверенными, что их ребёнок будет проводить свой досуг в каком-то определённом лагере и в конкретный период, они должны </w:t>
      </w:r>
      <w:r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самостоятельно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приобрести путёвку </w:t>
      </w:r>
      <w:r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на летний период </w:t>
      </w:r>
      <w:proofErr w:type="gramStart"/>
      <w:r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в загородный оздоровительный лагерь, расположенный на территории </w:t>
      </w:r>
      <w:r w:rsidR="005D50D4"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Российской Федерации</w:t>
      </w:r>
      <w:r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, </w:t>
      </w:r>
      <w:r w:rsidR="005D50D4"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сведения о котором содержатся в региональном реестре организаций отдыха и оздоровления детей</w:t>
      </w:r>
      <w:r w:rsidR="00D23DE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(приложение)</w:t>
      </w:r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с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длительность</w:t>
      </w:r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смены в котором составляет </w:t>
      </w:r>
      <w:r w:rsidR="005D50D4"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н</w:t>
      </w:r>
      <w:r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е менее 21 </w:t>
      </w:r>
      <w:r w:rsidR="005D50D4"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календарного </w:t>
      </w:r>
      <w:r w:rsidRPr="005D50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дня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полную стоимость </w:t>
      </w:r>
      <w:r w:rsidRPr="009622DA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и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Pr="009622DA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 xml:space="preserve">до 1 </w:t>
      </w:r>
      <w:r w:rsidR="004A5A38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>апреля</w:t>
      </w:r>
      <w:r w:rsidRPr="009622DA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 xml:space="preserve"> </w:t>
      </w:r>
      <w:r w:rsidR="005D50D4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>2022</w:t>
      </w:r>
      <w:r w:rsidRPr="009622DA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 xml:space="preserve"> года</w:t>
      </w:r>
      <w:r w:rsidRPr="004E1110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ru-RU"/>
        </w:rPr>
        <w:t> </w:t>
      </w:r>
      <w:r w:rsidRPr="004E111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обратиться </w:t>
      </w:r>
      <w:r w:rsidRPr="009622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с заявлением 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 выплате</w:t>
      </w:r>
      <w:r w:rsidRPr="009622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единовременной денежной компенсации за самостоятельно приобретённую путёвку </w:t>
      </w:r>
      <w:r w:rsidRPr="004E111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в </w:t>
      </w:r>
      <w:r w:rsidRPr="009622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комитет образования Узловского района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адресу: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Узловая, ул. Кирова, д. 25,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№ 3, (телефоны: 6-65-67, 6-52-05).</w:t>
      </w:r>
    </w:p>
    <w:p w:rsidR="002E72D4" w:rsidRPr="004E1110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Необходимые документы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: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заявление о предоставлении компенсации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</w:t>
      </w:r>
      <w:proofErr w:type="gramStart"/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</w:t>
      </w:r>
      <w:proofErr w:type="gramEnd"/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приложение)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паспорта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или иного документа, удостоверяющего личность и место регистрации заявителя (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 предъявлением оригинала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свидетельства о рождении или паспорта ребенка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</w:t>
      </w:r>
      <w:r w:rsidRPr="005D50D4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с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предъявлением оригинала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документ, 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подтверждающий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постоянное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место регистрации (жительство) ребенка 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муниципальном образовании Узловский район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СНИЛС;</w:t>
      </w:r>
    </w:p>
    <w:p w:rsidR="002E72D4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2-х сторонняя 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приобретенной путевки в детский оздоровительный   лагерь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(с предъявлением ее оригинала);</w:t>
      </w:r>
    </w:p>
    <w:p w:rsidR="00300DBF" w:rsidRPr="00EE492D" w:rsidRDefault="00300DBF" w:rsidP="00300DBF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300DBF">
        <w:rPr>
          <w:i/>
          <w:iCs/>
          <w:color w:val="404040"/>
          <w:sz w:val="28"/>
          <w:szCs w:val="28"/>
        </w:rPr>
        <w:t>документ, подтверждающий самостоятельное приобретение родителем путевки</w:t>
      </w:r>
      <w:r w:rsidRPr="0041382C">
        <w:rPr>
          <w:rFonts w:ascii="Arial" w:hAnsi="Arial" w:cs="Arial"/>
        </w:rPr>
        <w:t xml:space="preserve"> </w:t>
      </w:r>
      <w:r w:rsidRPr="00EE492D">
        <w:rPr>
          <w:color w:val="404040"/>
          <w:sz w:val="28"/>
          <w:szCs w:val="28"/>
        </w:rPr>
        <w:t>в детский оздоровительный лагерь, работающий в каникулярное время</w:t>
      </w:r>
      <w:r w:rsidR="005D50D4">
        <w:rPr>
          <w:color w:val="404040"/>
          <w:sz w:val="28"/>
          <w:szCs w:val="28"/>
        </w:rPr>
        <w:t xml:space="preserve"> (договор, квитанция об оплате)</w:t>
      </w:r>
      <w:r w:rsidRPr="00EE492D">
        <w:rPr>
          <w:color w:val="404040"/>
          <w:sz w:val="28"/>
          <w:szCs w:val="28"/>
        </w:rPr>
        <w:t>;</w:t>
      </w:r>
    </w:p>
    <w:p w:rsidR="00300DBF" w:rsidRPr="00EE492D" w:rsidRDefault="00300DBF" w:rsidP="00300DBF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300DBF">
        <w:rPr>
          <w:i/>
          <w:iCs/>
          <w:color w:val="404040"/>
          <w:sz w:val="28"/>
          <w:szCs w:val="28"/>
        </w:rPr>
        <w:t>документ, подтверждающий номер лицевого счета заявителя</w:t>
      </w:r>
      <w:r w:rsidRPr="0041382C">
        <w:rPr>
          <w:rFonts w:ascii="Arial" w:hAnsi="Arial" w:cs="Arial"/>
        </w:rPr>
        <w:t xml:space="preserve">, </w:t>
      </w:r>
      <w:r w:rsidRPr="00EE492D">
        <w:rPr>
          <w:color w:val="404040"/>
          <w:sz w:val="28"/>
          <w:szCs w:val="28"/>
        </w:rPr>
        <w:t>открытого в кредитном учреждении;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а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о составе семьи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4E111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(на усмотрение родителя или иного законного представителя);</w:t>
      </w:r>
    </w:p>
    <w:p w:rsidR="002E72D4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справки о доходах всех членов семьи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за 3 последних календарных месяца, предшествующих месяцу обращения, исходя из состава семьи на дату подачи заявления о выплате компенсации </w:t>
      </w:r>
      <w:r w:rsidRPr="004E111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(на усмотрение родителя или иного законного представителя)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E72D4" w:rsidRPr="004E1110" w:rsidRDefault="002E72D4" w:rsidP="002E72D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случае получения родителем ребенка алиментов дополнительно представляется справка об алиментах, выплачиваемых или получаемых за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2E72D4" w:rsidRPr="004E1110" w:rsidRDefault="002E72D4" w:rsidP="002E72D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Размер компенсации</w:t>
      </w:r>
      <w:r w:rsidRPr="004E1110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 определяется в зависимости от среднедушевого дохода семьи на день подачи заявления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следующим образом:</w:t>
      </w:r>
    </w:p>
    <w:p w:rsidR="002E72D4" w:rsidRPr="004E1110" w:rsidRDefault="002E72D4" w:rsidP="002E72D4">
      <w:pPr>
        <w:spacing w:after="12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— для детей, проживающих в семьях со среднедушевым </w:t>
      </w: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доходом</w:t>
      </w:r>
      <w:proofErr w:type="gramEnd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превышающим или равным величине прожиточного минимума   в Тульской области – 100%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</w:t>
      </w:r>
    </w:p>
    <w:p w:rsidR="002E72D4" w:rsidRPr="004E1110" w:rsidRDefault="002E72D4" w:rsidP="002E72D4">
      <w:pPr>
        <w:spacing w:after="12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для детей, проживающих в семьях со среднедушевым доходом, выше величины прожиточного минимума   в Тульской области, но не превышающим трехкратную его величину – 85%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</w:t>
      </w:r>
      <w:proofErr w:type="gramEnd"/>
    </w:p>
    <w:p w:rsidR="002E72D4" w:rsidRPr="004E1110" w:rsidRDefault="002E72D4" w:rsidP="002E72D4">
      <w:pPr>
        <w:spacing w:after="12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для детей, проживающих в семьях со среднедушевым доходом, превышающим трехкратную величину прожиточного минимума в Тульской области – 70%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области.</w:t>
      </w:r>
      <w:proofErr w:type="gramEnd"/>
    </w:p>
    <w:p w:rsidR="002E72D4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не предоставления родителем или иным законным представителем справки о составе семьи и справки о доходах всех членов семьи за три последних календарных месяца, предшествующих месяцу обращения, исходя из состава семьи на дату подачи заявления о выплате компенсации –  компенсация выплачивается в размере 70% от средней стоимости путевки в загородный стационарный детский оздоровительный лагерь, установленной на соответствующий год постановлением администрации</w:t>
      </w:r>
      <w:proofErr w:type="gramEnd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Тульской области.</w:t>
      </w:r>
    </w:p>
    <w:p w:rsidR="002E72D4" w:rsidRPr="00996628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Величина прожиточного минимума в Тульской области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по состоянию на 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01.0</w:t>
      </w:r>
      <w:r w:rsidR="00972D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.202</w:t>
      </w:r>
      <w:r w:rsidR="00972D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2 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составляет </w:t>
      </w:r>
      <w:r w:rsidR="00972D6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12401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рублей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месяц (Постановление Правительства Тульской области № </w:t>
      </w:r>
      <w:r w:rsidR="00972D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822 от 10.12.2021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</w:t>
      </w:r>
    </w:p>
    <w:p w:rsidR="002E72D4" w:rsidRPr="00996628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Средняя стоимость путевки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загородный стационарный детский оздоровительный лагерь, установленная на 202</w:t>
      </w:r>
      <w:r w:rsidR="00D23D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 в Тульской области </w:t>
      </w:r>
      <w:r w:rsidR="005D50D4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22596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рубл</w:t>
      </w:r>
      <w:r w:rsidR="002A5077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ей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.</w:t>
      </w:r>
    </w:p>
    <w:p w:rsidR="002E72D4" w:rsidRPr="004E1110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Выплата компенсации будет осуществлена после возвращения ребёнка из лагеря на основании заявления, поданного в срок до 1 </w:t>
      </w:r>
      <w:r w:rsidR="0012406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апреля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202</w:t>
      </w:r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и 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предоставлении в комитет образования Узловского района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отрывного талона от путёвки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6266FB" w:rsidRDefault="006266FB"/>
    <w:sectPr w:rsidR="006266FB" w:rsidSect="001240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618"/>
    <w:multiLevelType w:val="hybridMultilevel"/>
    <w:tmpl w:val="2856C7CE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2922"/>
    <w:multiLevelType w:val="multilevel"/>
    <w:tmpl w:val="6CC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E72D4"/>
    <w:rsid w:val="00037754"/>
    <w:rsid w:val="00070248"/>
    <w:rsid w:val="00072B2A"/>
    <w:rsid w:val="0012406C"/>
    <w:rsid w:val="001C0255"/>
    <w:rsid w:val="002A5077"/>
    <w:rsid w:val="002E72D4"/>
    <w:rsid w:val="00300DBF"/>
    <w:rsid w:val="00314EB5"/>
    <w:rsid w:val="003A1BAD"/>
    <w:rsid w:val="004947CE"/>
    <w:rsid w:val="004A5A38"/>
    <w:rsid w:val="005D50D4"/>
    <w:rsid w:val="006266FB"/>
    <w:rsid w:val="00972D68"/>
    <w:rsid w:val="009D4014"/>
    <w:rsid w:val="00BA0DA0"/>
    <w:rsid w:val="00D23DE8"/>
    <w:rsid w:val="00E2504D"/>
    <w:rsid w:val="00EA3FD4"/>
    <w:rsid w:val="00EE492D"/>
    <w:rsid w:val="00F56E53"/>
    <w:rsid w:val="00F9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300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2022-01-14T07:53:00Z</dcterms:created>
  <dcterms:modified xsi:type="dcterms:W3CDTF">2022-02-28T09:23:00Z</dcterms:modified>
</cp:coreProperties>
</file>