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C34A54" w14:textId="77777777" w:rsidR="00DC2E3F" w:rsidRPr="00E6379E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b w:val="0"/>
          <w:sz w:val="24"/>
          <w:szCs w:val="24"/>
        </w:rPr>
      </w:pPr>
      <w:r w:rsidRPr="00E6379E">
        <w:rPr>
          <w:b w:val="0"/>
          <w:sz w:val="24"/>
          <w:szCs w:val="24"/>
        </w:rPr>
        <w:t xml:space="preserve">РЕЗУЛЬТАТЫ </w:t>
      </w:r>
    </w:p>
    <w:p w14:paraId="310773B3" w14:textId="77777777" w:rsidR="00DC2E3F" w:rsidRPr="00E6379E" w:rsidRDefault="00DC2E3F" w:rsidP="00DC2E3F">
      <w:pPr>
        <w:pStyle w:val="50"/>
        <w:shd w:val="clear" w:color="auto" w:fill="auto"/>
        <w:spacing w:before="0" w:after="0" w:line="317" w:lineRule="exact"/>
        <w:ind w:left="1920" w:right="1900" w:firstLine="860"/>
        <w:rPr>
          <w:b w:val="0"/>
          <w:sz w:val="24"/>
          <w:szCs w:val="24"/>
        </w:rPr>
      </w:pPr>
      <w:r w:rsidRPr="00E6379E">
        <w:rPr>
          <w:b w:val="0"/>
          <w:sz w:val="24"/>
          <w:szCs w:val="24"/>
        </w:rPr>
        <w:t xml:space="preserve">независимой оценки качества условий осуществления образовательной деятельности в разрезе каждой организации </w:t>
      </w:r>
    </w:p>
    <w:tbl>
      <w:tblPr>
        <w:tblW w:w="495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8"/>
        <w:gridCol w:w="3033"/>
        <w:gridCol w:w="2162"/>
        <w:gridCol w:w="2052"/>
        <w:gridCol w:w="1603"/>
        <w:gridCol w:w="1939"/>
        <w:gridCol w:w="1464"/>
        <w:gridCol w:w="1849"/>
      </w:tblGrid>
      <w:tr w:rsidR="00E6379E" w:rsidRPr="00E6379E" w14:paraId="256E38A1" w14:textId="77777777" w:rsidTr="00C77D26">
        <w:trPr>
          <w:trHeight w:hRule="exact" w:val="4652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5EE652F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0" w:line="210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1048" w:type="pct"/>
            <w:shd w:val="clear" w:color="auto" w:fill="FFFFFF"/>
            <w:vAlign w:val="center"/>
          </w:tcPr>
          <w:p w14:paraId="25AC76AC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120" w:line="210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>Наименование</w:t>
            </w:r>
          </w:p>
          <w:p w14:paraId="6451599B" w14:textId="77777777" w:rsidR="00DC2E3F" w:rsidRPr="00E6379E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rStyle w:val="105pt"/>
                <w:color w:val="auto"/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>Организации</w:t>
            </w:r>
          </w:p>
          <w:p w14:paraId="1FE78732" w14:textId="77777777" w:rsidR="00DC2E3F" w:rsidRPr="00E6379E" w:rsidRDefault="00DC2E3F" w:rsidP="00E65557">
            <w:pPr>
              <w:pStyle w:val="41"/>
              <w:shd w:val="clear" w:color="auto" w:fill="auto"/>
              <w:spacing w:before="120" w:after="0" w:line="210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>(согласно приложению 1)</w:t>
            </w:r>
          </w:p>
        </w:tc>
        <w:tc>
          <w:tcPr>
            <w:tcW w:w="74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03A549F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 xml:space="preserve">I. </w:t>
            </w:r>
            <w:r w:rsidRPr="00E6379E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открытости и доступности информации об организациях, осуществляющих образовательную деятельность  </w:t>
            </w:r>
            <w:r w:rsidRPr="00E6379E">
              <w:rPr>
                <w:rStyle w:val="105pt"/>
                <w:color w:val="auto"/>
                <w:sz w:val="20"/>
                <w:szCs w:val="20"/>
              </w:rPr>
              <w:t>(балл)</w:t>
            </w:r>
          </w:p>
        </w:tc>
        <w:tc>
          <w:tcPr>
            <w:tcW w:w="709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8CD07DE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 xml:space="preserve">II. </w:t>
            </w:r>
            <w:r w:rsidRPr="00E6379E">
              <w:rPr>
                <w:sz w:val="20"/>
                <w:szCs w:val="20"/>
              </w:rPr>
              <w:t xml:space="preserve"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комфортности условий, в которых осуществляется образовательная деятельность </w:t>
            </w:r>
          </w:p>
          <w:p w14:paraId="5CB39AA6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>(балл)</w:t>
            </w:r>
          </w:p>
        </w:tc>
        <w:tc>
          <w:tcPr>
            <w:tcW w:w="55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140CBB0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  <w:highlight w:val="yellow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 xml:space="preserve">III. </w:t>
            </w:r>
            <w:r w:rsidRPr="00E6379E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доступности образовательной деятельности для инвалидов</w:t>
            </w:r>
            <w:r w:rsidRPr="00E6379E">
              <w:rPr>
                <w:rStyle w:val="105pt"/>
                <w:color w:val="auto"/>
                <w:sz w:val="20"/>
                <w:szCs w:val="20"/>
              </w:rPr>
              <w:t>(балл)</w:t>
            </w:r>
          </w:p>
        </w:tc>
        <w:tc>
          <w:tcPr>
            <w:tcW w:w="670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D302AA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 xml:space="preserve">IV. </w:t>
            </w:r>
            <w:r w:rsidRPr="00E6379E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касающиеся доброжелательности, вежливости работников организации</w:t>
            </w:r>
          </w:p>
          <w:p w14:paraId="031A2AF9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0" w:line="274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 xml:space="preserve"> (балл)</w:t>
            </w:r>
          </w:p>
        </w:tc>
        <w:tc>
          <w:tcPr>
            <w:tcW w:w="506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DEF458F" w14:textId="77777777" w:rsidR="00DC2E3F" w:rsidRPr="00E6379E" w:rsidRDefault="00DC2E3F" w:rsidP="00A47E56">
            <w:pPr>
              <w:pStyle w:val="41"/>
              <w:shd w:val="clear" w:color="auto" w:fill="auto"/>
              <w:spacing w:before="0" w:after="60" w:line="210" w:lineRule="exact"/>
              <w:rPr>
                <w:rStyle w:val="105pt"/>
                <w:color w:val="auto"/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  <w:lang w:val="en-US"/>
              </w:rPr>
              <w:t>V</w:t>
            </w:r>
            <w:r w:rsidRPr="00E6379E">
              <w:rPr>
                <w:rStyle w:val="105pt"/>
                <w:color w:val="auto"/>
                <w:sz w:val="20"/>
                <w:szCs w:val="20"/>
              </w:rPr>
              <w:t xml:space="preserve">. </w:t>
            </w:r>
            <w:r w:rsidRPr="00E6379E">
              <w:rPr>
                <w:sz w:val="20"/>
                <w:szCs w:val="20"/>
              </w:rPr>
              <w:t>Показатели, характеризующие общий критерий оценки качества образовательной деятельности организаций, осуществляющих образовательную деятельность, касающийся удовлетворенности условиями осуществления образовательной деятельности организации (балл)</w:t>
            </w:r>
          </w:p>
        </w:tc>
        <w:tc>
          <w:tcPr>
            <w:tcW w:w="639" w:type="pct"/>
            <w:shd w:val="clear" w:color="auto" w:fill="FFFFFF"/>
            <w:vAlign w:val="center"/>
          </w:tcPr>
          <w:p w14:paraId="7F4C5424" w14:textId="77777777" w:rsidR="00DC2E3F" w:rsidRPr="00E6379E" w:rsidRDefault="00DC2E3F" w:rsidP="00E65557">
            <w:pPr>
              <w:pStyle w:val="41"/>
              <w:shd w:val="clear" w:color="auto" w:fill="auto"/>
              <w:spacing w:before="0" w:after="60" w:line="210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>Итого</w:t>
            </w:r>
          </w:p>
          <w:p w14:paraId="2E44EE14" w14:textId="77777777" w:rsidR="00DC2E3F" w:rsidRPr="00E6379E" w:rsidRDefault="00DC2E3F" w:rsidP="00E65557">
            <w:pPr>
              <w:pStyle w:val="41"/>
              <w:shd w:val="clear" w:color="auto" w:fill="auto"/>
              <w:spacing w:after="0" w:line="210" w:lineRule="exact"/>
              <w:rPr>
                <w:sz w:val="20"/>
                <w:szCs w:val="20"/>
              </w:rPr>
            </w:pPr>
            <w:r w:rsidRPr="00E6379E">
              <w:rPr>
                <w:rStyle w:val="105pt"/>
                <w:color w:val="auto"/>
                <w:sz w:val="20"/>
                <w:szCs w:val="20"/>
              </w:rPr>
              <w:t>(балл)</w:t>
            </w:r>
          </w:p>
        </w:tc>
      </w:tr>
      <w:tr w:rsidR="00E6379E" w:rsidRPr="00E6379E" w14:paraId="40D41012" w14:textId="77777777" w:rsidTr="00C77D26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107F3748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7B7880DF" w14:textId="68EA5306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учреждение детский сад общеразвивающего вида  № 1  (МКДОУ д/с общеразвивающего вида № 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4E24C" w14:textId="5166AE71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9A5E0B" w14:textId="15C87628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4838B" w14:textId="605AFD13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38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1D7EC9" w14:textId="0BD6F283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F010E" w14:textId="6579AF13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BC85E3D" w14:textId="672E6B37" w:rsidR="00C77D26" w:rsidRPr="00E6379E" w:rsidRDefault="00EF48B5" w:rsidP="00EF48B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438</w:t>
            </w:r>
            <w:r w:rsidR="00C77D26" w:rsidRPr="00E6379E">
              <w:rPr>
                <w:sz w:val="28"/>
                <w:szCs w:val="28"/>
              </w:rPr>
              <w:t xml:space="preserve">/500*100 = </w:t>
            </w:r>
            <w:r w:rsidRPr="00E6379E">
              <w:rPr>
                <w:sz w:val="28"/>
                <w:szCs w:val="28"/>
              </w:rPr>
              <w:t>87,6</w:t>
            </w:r>
            <w:r w:rsidR="00C77D26"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76779333" w14:textId="77777777" w:rsidTr="00C77D26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22794813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21CEC9F6" w14:textId="007FEA65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учреждение детский сад № 3 (МКДОУ д/с № 3)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2699AB" w14:textId="6B3EFCB7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1EA8D" w14:textId="46698A63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AE329" w14:textId="1DABB080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2973DD" w14:textId="50224B47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EA233" w14:textId="083E4E49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4B17238" w14:textId="677B3753" w:rsidR="00C77D26" w:rsidRPr="00E6379E" w:rsidRDefault="00EF48B5" w:rsidP="00EF48B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408</w:t>
            </w:r>
            <w:r w:rsidR="00C77D26" w:rsidRPr="00E6379E">
              <w:rPr>
                <w:sz w:val="28"/>
                <w:szCs w:val="28"/>
              </w:rPr>
              <w:t xml:space="preserve">/500*100 = </w:t>
            </w:r>
            <w:r w:rsidRPr="00E6379E">
              <w:rPr>
                <w:sz w:val="28"/>
                <w:szCs w:val="28"/>
              </w:rPr>
              <w:t>81,6 балл</w:t>
            </w:r>
          </w:p>
        </w:tc>
      </w:tr>
      <w:tr w:rsidR="00E6379E" w:rsidRPr="00E6379E" w14:paraId="474A2594" w14:textId="77777777" w:rsidTr="00C77D26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645708F5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79FF7B8A" w14:textId="464FD6AB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дошкольное образовательное учреждение детский сад комбинированного вида № 5 (МДОУ д/с комбинированного вида № 5)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3437C" w14:textId="6A71E640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0CAAF" w14:textId="59EED819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FFC1C" w14:textId="5E9ED5DF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44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77E17" w14:textId="4EAECBC4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CE982" w14:textId="594E0CF3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377000F" w14:textId="473EC217" w:rsidR="00C77D26" w:rsidRPr="00E6379E" w:rsidRDefault="00EF48B5" w:rsidP="00EF48B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444</w:t>
            </w:r>
            <w:r w:rsidR="00C77D26" w:rsidRPr="00E6379E">
              <w:rPr>
                <w:sz w:val="28"/>
                <w:szCs w:val="28"/>
              </w:rPr>
              <w:t xml:space="preserve">/500*100 = </w:t>
            </w:r>
            <w:r w:rsidRPr="00E6379E">
              <w:rPr>
                <w:sz w:val="28"/>
                <w:szCs w:val="28"/>
              </w:rPr>
              <w:t>88,8 баллов</w:t>
            </w:r>
          </w:p>
        </w:tc>
      </w:tr>
      <w:tr w:rsidR="00E6379E" w:rsidRPr="00E6379E" w14:paraId="0BD51CC6" w14:textId="77777777" w:rsidTr="00C77D26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2906859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78FFE00A" w14:textId="7FEB3DE1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казённое дошкольное образовательное учреждение детский сад  комбинированного вида № 6 (МКДОУ д/с комбинированного вида № 6)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2EB4E" w14:textId="2E9B0323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C9B5" w14:textId="3AE512A5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02020" w14:textId="0E7FAEC5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38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D5C52" w14:textId="22CC0A67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7076" w14:textId="2253BC97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7D61AF6" w14:textId="25560F1A" w:rsidR="00C77D26" w:rsidRPr="00E6379E" w:rsidRDefault="00EF48B5" w:rsidP="00B45C61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438</w:t>
            </w:r>
            <w:r w:rsidR="00C77D26" w:rsidRPr="00E6379E">
              <w:rPr>
                <w:sz w:val="28"/>
                <w:szCs w:val="28"/>
              </w:rPr>
              <w:t xml:space="preserve">/500*100 = </w:t>
            </w:r>
            <w:r w:rsidR="00B45C61" w:rsidRPr="00E6379E">
              <w:rPr>
                <w:sz w:val="28"/>
                <w:szCs w:val="28"/>
              </w:rPr>
              <w:t>87,6</w:t>
            </w:r>
            <w:r w:rsidR="00C77D26" w:rsidRPr="00E6379E">
              <w:rPr>
                <w:sz w:val="28"/>
                <w:szCs w:val="28"/>
              </w:rPr>
              <w:t xml:space="preserve"> балл</w:t>
            </w:r>
            <w:r w:rsidR="00B45C61" w:rsidRPr="00E6379E">
              <w:rPr>
                <w:sz w:val="28"/>
                <w:szCs w:val="28"/>
              </w:rPr>
              <w:t>ов</w:t>
            </w:r>
          </w:p>
        </w:tc>
      </w:tr>
      <w:tr w:rsidR="00E6379E" w:rsidRPr="00E6379E" w14:paraId="21BADD32" w14:textId="77777777" w:rsidTr="003B2B03">
        <w:trPr>
          <w:trHeight w:val="1364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74952C7C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19D888EF" w14:textId="7EB1CB48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 дошкольное образовательное учреждение детский сад № 7 (МКДОУ д/с № 7)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A0447" w14:textId="0BD4200C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2EE42" w14:textId="01091C70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B4B58" w14:textId="53607E7A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641FD" w14:textId="08B7CFFD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E6AA3" w14:textId="0176BF6E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03DE65A" w14:textId="4DFC893E" w:rsidR="00C77D26" w:rsidRPr="00E6379E" w:rsidRDefault="00B45C61" w:rsidP="00B45C61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416</w:t>
            </w:r>
            <w:r w:rsidR="00C77D26" w:rsidRPr="00E6379E">
              <w:rPr>
                <w:sz w:val="28"/>
                <w:szCs w:val="28"/>
              </w:rPr>
              <w:t xml:space="preserve">/500*100 = </w:t>
            </w:r>
            <w:r w:rsidRPr="00E6379E">
              <w:rPr>
                <w:sz w:val="28"/>
                <w:szCs w:val="28"/>
              </w:rPr>
              <w:t>83,2</w:t>
            </w:r>
            <w:r w:rsidR="00C77D26"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3FF4F0BE" w14:textId="77777777" w:rsidTr="003B2B03">
        <w:trPr>
          <w:trHeight w:val="1695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54F3D29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4BEA1261" w14:textId="05D094C0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 дошкольное образовательное учреждение детский сад № 9 (МКДОУ д/с № 9)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FEDD3" w14:textId="63DE2707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3A8A5" w14:textId="559495A8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987C" w14:textId="37E0F007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46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B9F04" w14:textId="0EB2C3BA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051B7" w14:textId="439A98E1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48BBD96" w14:textId="09EC1469" w:rsidR="00C77D26" w:rsidRPr="00E6379E" w:rsidRDefault="00B45C61" w:rsidP="00B45C61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446</w:t>
            </w:r>
            <w:r w:rsidR="00C77D26" w:rsidRPr="00E6379E">
              <w:rPr>
                <w:sz w:val="28"/>
                <w:szCs w:val="28"/>
              </w:rPr>
              <w:t xml:space="preserve">/500*100 = </w:t>
            </w:r>
            <w:r w:rsidRPr="00E6379E">
              <w:rPr>
                <w:sz w:val="28"/>
                <w:szCs w:val="28"/>
              </w:rPr>
              <w:t>89,2</w:t>
            </w:r>
            <w:r w:rsidR="00C77D26"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6A806A0A" w14:textId="77777777" w:rsidTr="00C77D26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26514F50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185C78AC" w14:textId="2DE74C83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учреждение детский сад комбинированного № 10 (МКДОУ д/с комбинированного вида № 10)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E1256" w14:textId="5C8C19FF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623B65" w14:textId="403E24E0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D567A" w14:textId="4B6510FD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94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B566C" w14:textId="7B0B6D7D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F2761" w14:textId="1CE7D93E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1468C47" w14:textId="74D81E5D" w:rsidR="00C77D26" w:rsidRPr="00E6379E" w:rsidRDefault="00B45C61" w:rsidP="00B45C61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494</w:t>
            </w:r>
            <w:r w:rsidR="00C77D26" w:rsidRPr="00E6379E">
              <w:rPr>
                <w:sz w:val="28"/>
                <w:szCs w:val="28"/>
              </w:rPr>
              <w:t xml:space="preserve">/500*100 = </w:t>
            </w:r>
            <w:r w:rsidRPr="00E6379E">
              <w:rPr>
                <w:sz w:val="28"/>
                <w:szCs w:val="28"/>
              </w:rPr>
              <w:t>98,8</w:t>
            </w:r>
            <w:r w:rsidR="00C77D26" w:rsidRPr="00E6379E">
              <w:rPr>
                <w:sz w:val="28"/>
                <w:szCs w:val="28"/>
              </w:rPr>
              <w:t xml:space="preserve"> балл</w:t>
            </w:r>
            <w:r w:rsidRPr="00E6379E">
              <w:rPr>
                <w:sz w:val="28"/>
                <w:szCs w:val="28"/>
              </w:rPr>
              <w:t>ов</w:t>
            </w:r>
          </w:p>
        </w:tc>
      </w:tr>
      <w:tr w:rsidR="00E6379E" w:rsidRPr="00E6379E" w14:paraId="5F98D556" w14:textId="77777777" w:rsidTr="00C77D26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43C1E3A1" w14:textId="77777777" w:rsidR="00C77D26" w:rsidRPr="00E6379E" w:rsidRDefault="00C77D26" w:rsidP="00C77D26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00467E72" w14:textId="1D6F115D" w:rsidR="00C77D26" w:rsidRPr="00E6379E" w:rsidRDefault="00C77D26" w:rsidP="00C77D26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дошкольное образовательное учреждение центр развития ребенка – детский сад № 14 (МДОУ центр развития ребенка – д/с № 14)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D7E8F" w14:textId="05CE3F68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CEEB2" w14:textId="2B197852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DF41C" w14:textId="7F498895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38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AC104" w14:textId="00745A16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BB78D" w14:textId="0585D4E0" w:rsidR="00C77D26" w:rsidRPr="00E6379E" w:rsidRDefault="00C77D26" w:rsidP="00C77D26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BDD9B3A" w14:textId="58D836A1" w:rsidR="00C77D26" w:rsidRPr="00E6379E" w:rsidRDefault="00C77D26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38</w:t>
            </w:r>
            <w:r w:rsidRPr="00E6379E">
              <w:rPr>
                <w:sz w:val="28"/>
                <w:szCs w:val="28"/>
              </w:rPr>
              <w:t xml:space="preserve">/500*100 = </w:t>
            </w:r>
            <w:r w:rsidR="003B2B03" w:rsidRPr="00E6379E">
              <w:rPr>
                <w:sz w:val="28"/>
                <w:szCs w:val="28"/>
              </w:rPr>
              <w:t>8</w:t>
            </w:r>
            <w:r w:rsidR="00583345" w:rsidRPr="00E6379E">
              <w:rPr>
                <w:sz w:val="28"/>
                <w:szCs w:val="28"/>
              </w:rPr>
              <w:t>7,6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461C4B52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6FAF118B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2A4103B9" w14:textId="48F9D31C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 учреждение детский сад № 15 (МКДОУ д/с № 15)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89E5C" w14:textId="54631E3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1FF434" w14:textId="0B29BE8E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86559" w14:textId="4309B1B1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38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50E34" w14:textId="0AB0B34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EB8EF" w14:textId="7A44556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F896CB6" w14:textId="405AD4C8" w:rsidR="003B2B03" w:rsidRPr="00E6379E" w:rsidRDefault="00583345" w:rsidP="003B2B03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438/500*100 = 87,6 баллов</w:t>
            </w:r>
          </w:p>
        </w:tc>
      </w:tr>
      <w:tr w:rsidR="00E6379E" w:rsidRPr="00E6379E" w14:paraId="2B2665A1" w14:textId="77777777" w:rsidTr="003B2B03">
        <w:trPr>
          <w:trHeight w:val="1456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3930ED17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250455B0" w14:textId="3324A719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учреждение детский сад № 16 (МКДОУ д/с № 16)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7FB9C" w14:textId="798C29D4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C4BC3" w14:textId="5B7FFC1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36B9B" w14:textId="65F2ACF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536" w14:textId="37DA172A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D2288" w14:textId="2A8E8F24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EF2940C" w14:textId="768A09F7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08</w:t>
            </w:r>
            <w:r w:rsidRPr="00E6379E">
              <w:rPr>
                <w:sz w:val="28"/>
                <w:szCs w:val="28"/>
              </w:rPr>
              <w:t>/500*100 = 8</w:t>
            </w:r>
            <w:r w:rsidR="00583345" w:rsidRPr="00E6379E">
              <w:rPr>
                <w:sz w:val="28"/>
                <w:szCs w:val="28"/>
              </w:rPr>
              <w:t>1,6</w:t>
            </w:r>
            <w:r w:rsidRPr="00E6379E">
              <w:rPr>
                <w:sz w:val="28"/>
                <w:szCs w:val="28"/>
              </w:rPr>
              <w:t xml:space="preserve"> балл</w:t>
            </w:r>
          </w:p>
        </w:tc>
      </w:tr>
      <w:tr w:rsidR="00E6379E" w:rsidRPr="00E6379E" w14:paraId="273802F1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7895317A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0E981813" w14:textId="202B4054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дошкольное образовательное учреждение детский сад комбинированного вида № 17 (МДОУ д/с комбинированного вида № 17)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04307" w14:textId="112DAD2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8513C" w14:textId="57F7DD0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16800" w14:textId="29E3500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30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8FB5D9" w14:textId="44B774F8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0043F" w14:textId="3A162FD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1EFCA7D" w14:textId="3450EB76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30</w:t>
            </w:r>
            <w:r w:rsidRPr="00E6379E">
              <w:rPr>
                <w:sz w:val="28"/>
                <w:szCs w:val="28"/>
              </w:rPr>
              <w:t>/500*100 = 8</w:t>
            </w:r>
            <w:r w:rsidR="00583345" w:rsidRPr="00E6379E">
              <w:rPr>
                <w:sz w:val="28"/>
                <w:szCs w:val="28"/>
              </w:rPr>
              <w:t>6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063FF540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4EFDE184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7CC16FF3" w14:textId="364F8C9D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 xml:space="preserve">муниципальное  казённое дошкольное образовательное учреждение детский сад </w:t>
            </w:r>
            <w:r w:rsidRPr="00E6379E">
              <w:rPr>
                <w:rFonts w:eastAsia="Calibri"/>
                <w:bCs/>
                <w:sz w:val="20"/>
                <w:szCs w:val="20"/>
              </w:rPr>
              <w:t xml:space="preserve">комбинированного вида </w:t>
            </w:r>
            <w:r w:rsidRPr="00E6379E">
              <w:rPr>
                <w:rFonts w:eastAsia="Calibri"/>
                <w:sz w:val="20"/>
                <w:szCs w:val="20"/>
              </w:rPr>
              <w:t xml:space="preserve"> № 19 (МКДОУ д/с комбинированного  вида № 19)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0A5CE" w14:textId="2058132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5924C" w14:textId="20B95D1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99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9A4BDE" w14:textId="10813E5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54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5D70D1" w14:textId="4D0F33F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DF4CB" w14:textId="003559AB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B64D4AF" w14:textId="4B8662EA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53</w:t>
            </w:r>
            <w:r w:rsidRPr="00E6379E">
              <w:rPr>
                <w:sz w:val="28"/>
                <w:szCs w:val="28"/>
              </w:rPr>
              <w:t xml:space="preserve">/500*100 = </w:t>
            </w:r>
            <w:r w:rsidR="00583345" w:rsidRPr="00E6379E">
              <w:rPr>
                <w:sz w:val="28"/>
                <w:szCs w:val="28"/>
              </w:rPr>
              <w:t>90,6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7DBD2D9E" w14:textId="77777777" w:rsidTr="003B2B03">
        <w:trPr>
          <w:trHeight w:val="2121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1C4099B1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7554CFAC" w14:textId="24D2426C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дошкольное образовательное учреждение центр развития ребёнка – детский сад № 20 (МДОУ центр развития ребёнка – д/с № 20)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FF86A" w14:textId="6DE26C51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9C8F5" w14:textId="67051387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F3FA9" w14:textId="49421CE6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46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A1C60" w14:textId="5B4A98A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4A85" w14:textId="19BDA87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CBA9A45" w14:textId="4CDBB81B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46</w:t>
            </w:r>
            <w:r w:rsidRPr="00E6379E">
              <w:rPr>
                <w:sz w:val="28"/>
                <w:szCs w:val="28"/>
              </w:rPr>
              <w:t xml:space="preserve">/500*100 = </w:t>
            </w:r>
            <w:r w:rsidR="00583345" w:rsidRPr="00E6379E">
              <w:rPr>
                <w:sz w:val="28"/>
                <w:szCs w:val="28"/>
              </w:rPr>
              <w:t>89,2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4580843E" w14:textId="77777777" w:rsidTr="003B2B03">
        <w:trPr>
          <w:trHeight w:val="2264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379B8492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64399CF8" w14:textId="314AE57A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дошкольное образовательное учреждение центр развития ребёнка - детский сад № 21 (МДОУ центр развития ребёнка – д/с № 21)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7BE52" w14:textId="22625A6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5D1CAB" w14:textId="48CB1668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18D88" w14:textId="085B765B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46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F8A33" w14:textId="57CFF2E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5A0AA" w14:textId="1BF40784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211874E" w14:textId="0073BF14" w:rsidR="003B2B03" w:rsidRPr="00E6379E" w:rsidRDefault="00583345" w:rsidP="003B2B03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446/500*100 = 89,2 баллов</w:t>
            </w:r>
          </w:p>
        </w:tc>
      </w:tr>
      <w:tr w:rsidR="00E6379E" w:rsidRPr="00E6379E" w14:paraId="1BB3358E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7417DD94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529C5DF1" w14:textId="215254A9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дошкольное образовательное учреждение детский сад общеразвивающего вида № 23 (МДОУ д/с общеразвивающего вида № 23)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CC509" w14:textId="32323E4A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AFC5FB" w14:textId="322770FE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B149B" w14:textId="65C05E37" w:rsidR="003B2B03" w:rsidRPr="00E6379E" w:rsidRDefault="00821923" w:rsidP="0082192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52</w:t>
            </w:r>
            <w:r w:rsidR="003B2B03" w:rsidRPr="00E6379E">
              <w:rPr>
                <w:bCs/>
                <w:sz w:val="28"/>
                <w:szCs w:val="28"/>
              </w:rPr>
              <w:t xml:space="preserve"> балл</w:t>
            </w:r>
            <w:r w:rsidRPr="00E6379E">
              <w:rPr>
                <w:bCs/>
                <w:sz w:val="28"/>
                <w:szCs w:val="28"/>
              </w:rPr>
              <w:t>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28A32" w14:textId="5FA72BE9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5CA52A" w14:textId="7BD11C96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E38FF9E" w14:textId="4D34AE09" w:rsidR="003B2B03" w:rsidRPr="00E6379E" w:rsidRDefault="00583345" w:rsidP="00821923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821923" w:rsidRPr="00E6379E">
              <w:rPr>
                <w:sz w:val="28"/>
                <w:szCs w:val="28"/>
              </w:rPr>
              <w:t>52</w:t>
            </w:r>
            <w:r w:rsidRPr="00E6379E">
              <w:rPr>
                <w:sz w:val="28"/>
                <w:szCs w:val="28"/>
              </w:rPr>
              <w:t xml:space="preserve">/500*100 = </w:t>
            </w:r>
            <w:r w:rsidR="00821923" w:rsidRPr="00E6379E">
              <w:rPr>
                <w:sz w:val="28"/>
                <w:szCs w:val="28"/>
              </w:rPr>
              <w:t>90,4</w:t>
            </w:r>
            <w:r w:rsidRPr="00E6379E">
              <w:rPr>
                <w:sz w:val="28"/>
                <w:szCs w:val="28"/>
              </w:rPr>
              <w:t xml:space="preserve"> балл</w:t>
            </w:r>
            <w:r w:rsidR="00821923" w:rsidRPr="00E6379E">
              <w:rPr>
                <w:sz w:val="28"/>
                <w:szCs w:val="28"/>
              </w:rPr>
              <w:t>ов</w:t>
            </w:r>
          </w:p>
        </w:tc>
      </w:tr>
      <w:tr w:rsidR="00E6379E" w:rsidRPr="00E6379E" w14:paraId="4B869B14" w14:textId="77777777" w:rsidTr="003B2B03">
        <w:trPr>
          <w:trHeight w:val="2312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1F1C97A3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26F21ADD" w14:textId="6E869AFA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дошкольное образовательное учреждение детский сад общеразвивающего вида № 25 (МДОУ д/с общеразвивающего вида № 25)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D512D" w14:textId="4C8C6AC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FEA5E" w14:textId="71C230A9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99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6EC269" w14:textId="7ABDB07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82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4FAB4" w14:textId="77CBAE9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99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2B869" w14:textId="452F96F7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99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8597912" w14:textId="6D6D3CA8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79</w:t>
            </w:r>
            <w:r w:rsidRPr="00E6379E">
              <w:rPr>
                <w:sz w:val="28"/>
                <w:szCs w:val="28"/>
              </w:rPr>
              <w:t xml:space="preserve">/500*100 = </w:t>
            </w:r>
            <w:r w:rsidR="00583345" w:rsidRPr="00E6379E">
              <w:rPr>
                <w:sz w:val="28"/>
                <w:szCs w:val="28"/>
              </w:rPr>
              <w:t>95,8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31B0A207" w14:textId="77777777" w:rsidTr="003B2B03">
        <w:trPr>
          <w:trHeight w:val="1554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6F6CB4C5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385FE786" w14:textId="3CF462E1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 казённое дошкольное образовательное учреждение детский сад № 26 (МКДОУ д/с № 26)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1C031" w14:textId="41EA5D71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700B3" w14:textId="19B99EC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2B841" w14:textId="5A27238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37EAB" w14:textId="31798534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0C8E" w14:textId="369D5C7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71AAC1" w14:textId="2EA93D2E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16</w:t>
            </w:r>
            <w:r w:rsidRPr="00E6379E">
              <w:rPr>
                <w:sz w:val="28"/>
                <w:szCs w:val="28"/>
              </w:rPr>
              <w:t>/500*100 = 8</w:t>
            </w:r>
            <w:r w:rsidR="00583345" w:rsidRPr="00E6379E">
              <w:rPr>
                <w:sz w:val="28"/>
                <w:szCs w:val="28"/>
              </w:rPr>
              <w:t>3,2</w:t>
            </w:r>
            <w:r w:rsidRPr="00E6379E">
              <w:rPr>
                <w:sz w:val="28"/>
                <w:szCs w:val="28"/>
              </w:rPr>
              <w:t xml:space="preserve"> балл</w:t>
            </w:r>
            <w:r w:rsidR="00583345" w:rsidRPr="00E6379E">
              <w:rPr>
                <w:sz w:val="28"/>
                <w:szCs w:val="28"/>
              </w:rPr>
              <w:t>а</w:t>
            </w:r>
          </w:p>
        </w:tc>
      </w:tr>
      <w:tr w:rsidR="00E6379E" w:rsidRPr="00E6379E" w14:paraId="3C1227C0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617165C0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56597035" w14:textId="06822789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дошкольное образовательное учреждение детский сад № 28 общеразвивающего вида (МДОУ д/с № 28 общеразвивающего вида)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328BF4" w14:textId="570F948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DC4A" w14:textId="010DB0D6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22FC1E" w14:textId="2A8A3C9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36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EE0D8" w14:textId="1DF7F77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7F0E" w14:textId="5C4977E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F3B2BF5" w14:textId="18437EA8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36</w:t>
            </w:r>
            <w:r w:rsidRPr="00E6379E">
              <w:rPr>
                <w:sz w:val="28"/>
                <w:szCs w:val="28"/>
              </w:rPr>
              <w:t>/500*100 = 8</w:t>
            </w:r>
            <w:r w:rsidR="00583345" w:rsidRPr="00E6379E">
              <w:rPr>
                <w:sz w:val="28"/>
                <w:szCs w:val="28"/>
              </w:rPr>
              <w:t>7,2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60AF7121" w14:textId="77777777" w:rsidTr="003B2B03">
        <w:trPr>
          <w:trHeight w:val="1742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2FEBDEA3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06C8CF76" w14:textId="4A33656C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учреждение детский сад № 35 (МКДОУ д/с № 35)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B96D7" w14:textId="0BC144FA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6A00D" w14:textId="0545A21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70CC7" w14:textId="1444660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66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522A73" w14:textId="72535C4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99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356CB" w14:textId="33B1DD5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99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B957B7E" w14:textId="76943DD7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54</w:t>
            </w:r>
            <w:r w:rsidRPr="00E6379E">
              <w:rPr>
                <w:sz w:val="28"/>
                <w:szCs w:val="28"/>
              </w:rPr>
              <w:t xml:space="preserve">/500*100 = </w:t>
            </w:r>
            <w:r w:rsidR="00583345" w:rsidRPr="00E6379E">
              <w:rPr>
                <w:sz w:val="28"/>
                <w:szCs w:val="28"/>
              </w:rPr>
              <w:t>90,8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232E7B14" w14:textId="77777777" w:rsidTr="003B2B03">
        <w:trPr>
          <w:trHeight w:val="1695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48AC38B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5A7C6F9B" w14:textId="30C6B1FB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казённое дошкольное образовательное учреждение детский сад № 36 (МКДОУ д/с № 36)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6B6A" w14:textId="107FE711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FC71C" w14:textId="5B68F7FE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62B8E" w14:textId="1F0B9C6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31AAC4" w14:textId="53C80F2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2CA4" w14:textId="74740276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1CA9122" w14:textId="09243F1F" w:rsidR="003B2B03" w:rsidRPr="00E6379E" w:rsidRDefault="00583345" w:rsidP="003B2B03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408/500*100 = 81,6 балл</w:t>
            </w:r>
          </w:p>
        </w:tc>
      </w:tr>
      <w:tr w:rsidR="00E6379E" w:rsidRPr="00E6379E" w14:paraId="663D8054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4548F047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1A36A41E" w14:textId="51A6CA8A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дошкольное образовательное учреждение детский сад общеразвивающего вида № 37 (МДОУ д/с общеразвивающего вида № 37)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E1F3" w14:textId="3B6A7C87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96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F2F4" w14:textId="311240B3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94 балла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F6604" w14:textId="7F3EFF67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44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496617" w14:textId="7FABE878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92 балла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E7ADE" w14:textId="218F6EC4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91 балл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661C4986" w14:textId="3345C508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17</w:t>
            </w:r>
            <w:r w:rsidRPr="00E6379E">
              <w:rPr>
                <w:sz w:val="28"/>
                <w:szCs w:val="28"/>
              </w:rPr>
              <w:t>/500*100 = 8</w:t>
            </w:r>
            <w:r w:rsidR="00583345" w:rsidRPr="00E6379E">
              <w:rPr>
                <w:sz w:val="28"/>
                <w:szCs w:val="28"/>
              </w:rPr>
              <w:t>3,4</w:t>
            </w:r>
            <w:r w:rsidRPr="00E6379E">
              <w:rPr>
                <w:sz w:val="28"/>
                <w:szCs w:val="28"/>
              </w:rPr>
              <w:t xml:space="preserve"> балл</w:t>
            </w:r>
            <w:r w:rsidR="00583345" w:rsidRPr="00E6379E">
              <w:rPr>
                <w:sz w:val="28"/>
                <w:szCs w:val="28"/>
              </w:rPr>
              <w:t>а</w:t>
            </w:r>
          </w:p>
        </w:tc>
      </w:tr>
      <w:tr w:rsidR="00E6379E" w:rsidRPr="00E6379E" w14:paraId="3D5AF711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625DD4AE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44B5079A" w14:textId="06B5009B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rFonts w:eastAsia="Calibri"/>
                <w:sz w:val="20"/>
                <w:szCs w:val="20"/>
              </w:rPr>
              <w:t>муниципальное  дошкольное образовательное учреждение детский сад общеразвивающего вида № 46 (МДОУ д/с общеразвивающего вида № 46)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18A77" w14:textId="6E3A97C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9EA2C" w14:textId="1BFAB02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9660A" w14:textId="464508C8" w:rsidR="003B2B03" w:rsidRPr="00E6379E" w:rsidRDefault="00A41FB3" w:rsidP="003B2B03">
            <w:pPr>
              <w:jc w:val="center"/>
            </w:pPr>
            <w:r w:rsidRPr="00A41FB3">
              <w:rPr>
                <w:color w:val="538135" w:themeColor="accent6" w:themeShade="BF"/>
                <w:sz w:val="28"/>
              </w:rPr>
              <w:t>74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4F1F" w14:textId="10F582DB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8428A8" w14:textId="293D0E3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B18B16A" w14:textId="73ED4CE0" w:rsidR="003B2B03" w:rsidRPr="00E6379E" w:rsidRDefault="003B2B03" w:rsidP="00A41FB3">
            <w:pPr>
              <w:jc w:val="center"/>
              <w:rPr>
                <w:sz w:val="28"/>
                <w:szCs w:val="28"/>
              </w:rPr>
            </w:pPr>
            <w:r w:rsidRPr="00A41FB3">
              <w:rPr>
                <w:color w:val="538135" w:themeColor="accent6" w:themeShade="BF"/>
                <w:sz w:val="28"/>
                <w:szCs w:val="28"/>
              </w:rPr>
              <w:t>4</w:t>
            </w:r>
            <w:r w:rsidR="00A41FB3" w:rsidRPr="00A41FB3">
              <w:rPr>
                <w:color w:val="538135" w:themeColor="accent6" w:themeShade="BF"/>
                <w:sz w:val="28"/>
                <w:szCs w:val="28"/>
              </w:rPr>
              <w:t>74</w:t>
            </w:r>
            <w:r w:rsidRPr="00A41FB3">
              <w:rPr>
                <w:color w:val="538135" w:themeColor="accent6" w:themeShade="BF"/>
                <w:sz w:val="28"/>
                <w:szCs w:val="28"/>
              </w:rPr>
              <w:t xml:space="preserve">/500*100 = </w:t>
            </w:r>
            <w:r w:rsidR="00583345" w:rsidRPr="00A41FB3">
              <w:rPr>
                <w:color w:val="538135" w:themeColor="accent6" w:themeShade="BF"/>
                <w:sz w:val="28"/>
                <w:szCs w:val="28"/>
              </w:rPr>
              <w:t>9</w:t>
            </w:r>
            <w:r w:rsidR="00A41FB3" w:rsidRPr="00A41FB3">
              <w:rPr>
                <w:color w:val="538135" w:themeColor="accent6" w:themeShade="BF"/>
                <w:sz w:val="28"/>
                <w:szCs w:val="28"/>
              </w:rPr>
              <w:t>4</w:t>
            </w:r>
            <w:r w:rsidR="00583345" w:rsidRPr="00A41FB3">
              <w:rPr>
                <w:color w:val="538135" w:themeColor="accent6" w:themeShade="BF"/>
                <w:sz w:val="28"/>
                <w:szCs w:val="28"/>
              </w:rPr>
              <w:t>,</w:t>
            </w:r>
            <w:r w:rsidR="00A41FB3" w:rsidRPr="00A41FB3">
              <w:rPr>
                <w:color w:val="538135" w:themeColor="accent6" w:themeShade="BF"/>
                <w:sz w:val="28"/>
                <w:szCs w:val="28"/>
              </w:rPr>
              <w:t>8</w:t>
            </w:r>
            <w:r w:rsidRPr="00A41FB3">
              <w:rPr>
                <w:color w:val="538135" w:themeColor="accent6" w:themeShade="BF"/>
                <w:sz w:val="28"/>
                <w:szCs w:val="28"/>
              </w:rPr>
              <w:t xml:space="preserve"> балл</w:t>
            </w:r>
          </w:p>
        </w:tc>
      </w:tr>
      <w:tr w:rsidR="00E6379E" w:rsidRPr="00E6379E" w14:paraId="6D21EC87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0C8E3808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68E4E012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>Муниципальное казённое общеобразовательное учреждение «Центр образования № 4»</w:t>
            </w:r>
          </w:p>
          <w:p w14:paraId="2F75015C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 xml:space="preserve"> (МКОУ ЦО № 4)</w:t>
            </w:r>
          </w:p>
          <w:p w14:paraId="47084FD7" w14:textId="77777777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EBC924" w14:textId="58DC9AC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04259" w14:textId="7B453FE1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80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E02C3" w14:textId="676CF81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44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AFAF" w14:textId="35A9C9FA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C92EE" w14:textId="0B58A59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1DA3CE" w14:textId="4D68B366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42</w:t>
            </w:r>
            <w:r w:rsidR="00583345" w:rsidRPr="00E6379E">
              <w:rPr>
                <w:sz w:val="28"/>
                <w:szCs w:val="28"/>
              </w:rPr>
              <w:t>4</w:t>
            </w:r>
            <w:r w:rsidRPr="00E6379E">
              <w:rPr>
                <w:sz w:val="28"/>
                <w:szCs w:val="28"/>
              </w:rPr>
              <w:t>/500*100 = 8</w:t>
            </w:r>
            <w:r w:rsidR="00583345" w:rsidRPr="00E6379E">
              <w:rPr>
                <w:sz w:val="28"/>
                <w:szCs w:val="28"/>
              </w:rPr>
              <w:t>4,8</w:t>
            </w:r>
            <w:r w:rsidRPr="00E6379E">
              <w:rPr>
                <w:sz w:val="28"/>
                <w:szCs w:val="28"/>
              </w:rPr>
              <w:t xml:space="preserve"> балл</w:t>
            </w:r>
            <w:r w:rsidR="00583345" w:rsidRPr="00E6379E">
              <w:rPr>
                <w:sz w:val="28"/>
                <w:szCs w:val="28"/>
              </w:rPr>
              <w:t>а</w:t>
            </w:r>
          </w:p>
        </w:tc>
      </w:tr>
      <w:tr w:rsidR="00E6379E" w:rsidRPr="00E6379E" w14:paraId="1B04F41B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1CBF5A24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36C1F2B3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14:paraId="4988936B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>«Центр образования Акимо-Ильинский»</w:t>
            </w:r>
          </w:p>
          <w:p w14:paraId="73F1DCD5" w14:textId="178C5A46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>(МКОУ «Центр образования Акимо-Ильинский»)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1DBB4" w14:textId="222BCCF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659D6" w14:textId="2AB087E9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15197" w14:textId="5A7769FE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3E872" w14:textId="4DB63B0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89280C" w14:textId="62D4924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3D2048A" w14:textId="66809777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16</w:t>
            </w:r>
            <w:r w:rsidRPr="00E6379E">
              <w:rPr>
                <w:sz w:val="28"/>
                <w:szCs w:val="28"/>
              </w:rPr>
              <w:t>/500*100 = 8</w:t>
            </w:r>
            <w:r w:rsidR="00583345" w:rsidRPr="00E6379E">
              <w:rPr>
                <w:sz w:val="28"/>
                <w:szCs w:val="28"/>
              </w:rPr>
              <w:t>3,2</w:t>
            </w:r>
            <w:r w:rsidRPr="00E6379E">
              <w:rPr>
                <w:sz w:val="28"/>
                <w:szCs w:val="28"/>
              </w:rPr>
              <w:t xml:space="preserve"> балл</w:t>
            </w:r>
            <w:r w:rsidR="00583345" w:rsidRPr="00E6379E">
              <w:rPr>
                <w:sz w:val="28"/>
                <w:szCs w:val="28"/>
              </w:rPr>
              <w:t>а</w:t>
            </w:r>
          </w:p>
        </w:tc>
      </w:tr>
      <w:tr w:rsidR="00E6379E" w:rsidRPr="00E6379E" w14:paraId="2D0A873A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51DE334C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7E6FE034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>Муниципальное казённое общеобразовательное учреждение «Центр образования № 12»</w:t>
            </w:r>
          </w:p>
          <w:p w14:paraId="5462C7F8" w14:textId="24F9349C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 xml:space="preserve"> (МКОУ «ЦО № 12»)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E5B5E" w14:textId="0564054B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42308" w14:textId="515AC22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A361" w14:textId="322A1FF9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46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87FEE" w14:textId="630493FA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09013" w14:textId="0FFB94A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75A3EEBC" w14:textId="49876BCD" w:rsidR="003B2B03" w:rsidRPr="00E6379E" w:rsidRDefault="003B2B03" w:rsidP="00583345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</w:t>
            </w:r>
            <w:r w:rsidR="00583345" w:rsidRPr="00E6379E">
              <w:rPr>
                <w:sz w:val="28"/>
                <w:szCs w:val="28"/>
              </w:rPr>
              <w:t>46</w:t>
            </w:r>
            <w:r w:rsidRPr="00E6379E">
              <w:rPr>
                <w:sz w:val="28"/>
                <w:szCs w:val="28"/>
              </w:rPr>
              <w:t xml:space="preserve">/500*100 = </w:t>
            </w:r>
            <w:r w:rsidR="00583345" w:rsidRPr="00E6379E">
              <w:rPr>
                <w:sz w:val="28"/>
                <w:szCs w:val="28"/>
              </w:rPr>
              <w:t>89,2</w:t>
            </w:r>
            <w:r w:rsidRPr="00E6379E">
              <w:rPr>
                <w:sz w:val="28"/>
                <w:szCs w:val="28"/>
              </w:rPr>
              <w:t xml:space="preserve"> баллов</w:t>
            </w:r>
          </w:p>
        </w:tc>
      </w:tr>
      <w:tr w:rsidR="00E6379E" w:rsidRPr="00E6379E" w14:paraId="26FB42EC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2E6CCAA2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0764191F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 xml:space="preserve">Муниципальное  казённое общеобразовательное учреждение </w:t>
            </w:r>
          </w:p>
          <w:p w14:paraId="26246293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>«Центр образования № 14»</w:t>
            </w:r>
          </w:p>
          <w:p w14:paraId="1EA68444" w14:textId="5CE6709A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>(МКОУ «Центр образования № 14»)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CEF41" w14:textId="692BB9A1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3868D" w14:textId="21D6F0BE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DA577" w14:textId="05759B30" w:rsidR="003B2B03" w:rsidRPr="00E6379E" w:rsidRDefault="00A41FB3" w:rsidP="003B2B03">
            <w:pPr>
              <w:jc w:val="center"/>
            </w:pPr>
            <w:r w:rsidRPr="00A41FB3">
              <w:rPr>
                <w:color w:val="538135" w:themeColor="accent6" w:themeShade="BF"/>
                <w:sz w:val="28"/>
              </w:rPr>
              <w:t>32</w:t>
            </w:r>
            <w:r w:rsidRPr="00A41FB3">
              <w:rPr>
                <w:color w:val="538135" w:themeColor="accent6" w:themeShade="BF"/>
                <w:sz w:val="28"/>
              </w:rPr>
              <w:t xml:space="preserve">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A2B0" w14:textId="41ADBC61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B3FB0" w14:textId="418226E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586FF42" w14:textId="71CBA534" w:rsidR="003B2B03" w:rsidRPr="00E6379E" w:rsidRDefault="009F6E7A" w:rsidP="00A41FB3">
            <w:pPr>
              <w:jc w:val="center"/>
              <w:rPr>
                <w:sz w:val="28"/>
                <w:szCs w:val="28"/>
              </w:rPr>
            </w:pPr>
            <w:r w:rsidRPr="00A41FB3">
              <w:rPr>
                <w:color w:val="538135" w:themeColor="accent6" w:themeShade="BF"/>
                <w:sz w:val="28"/>
                <w:szCs w:val="28"/>
              </w:rPr>
              <w:t>4</w:t>
            </w:r>
            <w:r w:rsidR="00A41FB3" w:rsidRPr="00A41FB3">
              <w:rPr>
                <w:color w:val="538135" w:themeColor="accent6" w:themeShade="BF"/>
                <w:sz w:val="28"/>
                <w:szCs w:val="28"/>
              </w:rPr>
              <w:t>32</w:t>
            </w:r>
            <w:r w:rsidRPr="00A41FB3">
              <w:rPr>
                <w:color w:val="538135" w:themeColor="accent6" w:themeShade="BF"/>
                <w:sz w:val="28"/>
                <w:szCs w:val="28"/>
              </w:rPr>
              <w:t>/500*100 = 8</w:t>
            </w:r>
            <w:r w:rsidR="00A41FB3" w:rsidRPr="00A41FB3">
              <w:rPr>
                <w:color w:val="538135" w:themeColor="accent6" w:themeShade="BF"/>
                <w:sz w:val="28"/>
                <w:szCs w:val="28"/>
              </w:rPr>
              <w:t>6</w:t>
            </w:r>
            <w:r w:rsidRPr="00A41FB3">
              <w:rPr>
                <w:color w:val="538135" w:themeColor="accent6" w:themeShade="BF"/>
                <w:sz w:val="28"/>
                <w:szCs w:val="28"/>
              </w:rPr>
              <w:t>,</w:t>
            </w:r>
            <w:r w:rsidR="00A41FB3" w:rsidRPr="00A41FB3">
              <w:rPr>
                <w:color w:val="538135" w:themeColor="accent6" w:themeShade="BF"/>
                <w:sz w:val="28"/>
                <w:szCs w:val="28"/>
              </w:rPr>
              <w:t>4</w:t>
            </w:r>
            <w:r w:rsidRPr="00A41FB3">
              <w:rPr>
                <w:color w:val="538135" w:themeColor="accent6" w:themeShade="BF"/>
                <w:sz w:val="28"/>
                <w:szCs w:val="28"/>
              </w:rPr>
              <w:t xml:space="preserve"> балла</w:t>
            </w:r>
          </w:p>
        </w:tc>
      </w:tr>
      <w:tr w:rsidR="00E6379E" w:rsidRPr="00E6379E" w14:paraId="03426FAF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46787771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0F7A9D90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 xml:space="preserve">Муниципальное  казённое общеобразовательное учреждение </w:t>
            </w:r>
          </w:p>
          <w:p w14:paraId="6DFB5A14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>«Центр образования Фёдоровский»</w:t>
            </w:r>
          </w:p>
          <w:p w14:paraId="168B058B" w14:textId="5EBB9704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 xml:space="preserve"> (МКОУ «Центр образования Фёдоровский»)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50A7" w14:textId="4D7D35D8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03087D" w14:textId="4DDE60B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5398" w14:textId="0988E50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899D4" w14:textId="4120B7EB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236BE" w14:textId="391C39A6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12AD537" w14:textId="31AF97D3" w:rsidR="003B2B03" w:rsidRPr="00E6379E" w:rsidRDefault="007F7691" w:rsidP="003B2B03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408/500*100 = 81,6 балл</w:t>
            </w:r>
          </w:p>
        </w:tc>
      </w:tr>
      <w:tr w:rsidR="00E6379E" w:rsidRPr="00E6379E" w14:paraId="3CC8F4C4" w14:textId="77777777" w:rsidTr="003B2B03">
        <w:trPr>
          <w:trHeight w:val="1651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10338CF2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5D9D6811" w14:textId="77777777" w:rsidR="003B2B03" w:rsidRPr="00E6379E" w:rsidRDefault="003B2B03" w:rsidP="003B2B03">
            <w:pPr>
              <w:ind w:left="278" w:right="176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 xml:space="preserve">Муниципальное казённое общеобразовательное учреждение </w:t>
            </w:r>
          </w:p>
          <w:p w14:paraId="24B2EA3F" w14:textId="7AAE386D" w:rsidR="003B2B03" w:rsidRPr="00E6379E" w:rsidRDefault="003B2B03" w:rsidP="003B2B03">
            <w:pPr>
              <w:spacing w:line="276" w:lineRule="auto"/>
              <w:ind w:left="278" w:right="176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 xml:space="preserve">«Центр образования Бестужевский» (МКОУ «Центр образования Бестужевский») 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D12D8D" w14:textId="57878FEF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D830B" w14:textId="673064E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90A8D" w14:textId="63C7ACCA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8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6769F" w14:textId="1F3C94AE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1A2D4" w14:textId="0ADC703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3A507C9A" w14:textId="087BF302" w:rsidR="003B2B03" w:rsidRPr="00E6379E" w:rsidRDefault="007F7691" w:rsidP="003B2B03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408/500*100 = 81,6 балл</w:t>
            </w:r>
          </w:p>
        </w:tc>
      </w:tr>
      <w:tr w:rsidR="00E6379E" w:rsidRPr="00E6379E" w14:paraId="432BE96E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36800228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08B7AF27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>Муниципальное казённое общеобразовательное учреждение «Центр образования Люторический»</w:t>
            </w:r>
          </w:p>
          <w:p w14:paraId="67DF9032" w14:textId="09C720E5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 xml:space="preserve"> (МКОУ «Центр образования Люторический»)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BBBF0" w14:textId="06A9B65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59DA3" w14:textId="469CD74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3993" w14:textId="54D6A839" w:rsidR="003B2B03" w:rsidRPr="00E6379E" w:rsidRDefault="00A41FB3" w:rsidP="003B2B03">
            <w:pPr>
              <w:jc w:val="center"/>
            </w:pPr>
            <w:r w:rsidRPr="00A41FB3">
              <w:rPr>
                <w:color w:val="538135" w:themeColor="accent6" w:themeShade="BF"/>
                <w:sz w:val="28"/>
              </w:rPr>
              <w:t>32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6A18F" w14:textId="722096A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0A6AB" w14:textId="45C8EE4D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596BF0B" w14:textId="180152A5" w:rsidR="003B2B03" w:rsidRPr="00E6379E" w:rsidRDefault="00A41FB3" w:rsidP="003B2B03">
            <w:pPr>
              <w:jc w:val="center"/>
              <w:rPr>
                <w:sz w:val="28"/>
                <w:szCs w:val="28"/>
              </w:rPr>
            </w:pPr>
            <w:r w:rsidRPr="00A41FB3">
              <w:rPr>
                <w:color w:val="538135" w:themeColor="accent6" w:themeShade="BF"/>
                <w:sz w:val="28"/>
                <w:szCs w:val="28"/>
              </w:rPr>
              <w:t>432/500*100 = 86,4 балла</w:t>
            </w:r>
          </w:p>
        </w:tc>
      </w:tr>
      <w:tr w:rsidR="00E6379E" w:rsidRPr="00E6379E" w14:paraId="12661D88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2A1BF6E6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3745ADBC" w14:textId="77777777" w:rsidR="003B2B03" w:rsidRPr="00E6379E" w:rsidRDefault="003B2B03" w:rsidP="003B2B03">
            <w:pPr>
              <w:ind w:left="280" w:right="178"/>
              <w:rPr>
                <w:sz w:val="20"/>
                <w:szCs w:val="20"/>
              </w:rPr>
            </w:pPr>
            <w:r w:rsidRPr="00E6379E">
              <w:rPr>
                <w:sz w:val="20"/>
                <w:szCs w:val="20"/>
              </w:rPr>
              <w:t>Муниципальное казённое общеобразовательное учреждение «Центр образования Смородинский»</w:t>
            </w:r>
          </w:p>
          <w:p w14:paraId="0DDB9925" w14:textId="0726D626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>(МКОУ «Центр образования Смородинский»)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ECDC6" w14:textId="37C409E2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8FAA6" w14:textId="09FA957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4845A" w14:textId="75FC0CC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36 баллов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64690" w14:textId="67413EEA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DE24B" w14:textId="486AEC65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52F4B3C" w14:textId="4F3BA7B5" w:rsidR="003B2B03" w:rsidRPr="00E6379E" w:rsidRDefault="007F7691" w:rsidP="003B2B03">
            <w:pPr>
              <w:jc w:val="center"/>
              <w:rPr>
                <w:sz w:val="28"/>
                <w:szCs w:val="28"/>
              </w:rPr>
            </w:pPr>
            <w:r w:rsidRPr="00E6379E">
              <w:rPr>
                <w:sz w:val="28"/>
                <w:szCs w:val="28"/>
              </w:rPr>
              <w:t>436/500*100 = 87,2 баллов</w:t>
            </w:r>
          </w:p>
        </w:tc>
      </w:tr>
      <w:tr w:rsidR="00E6379E" w:rsidRPr="00E6379E" w14:paraId="0324D5D5" w14:textId="77777777" w:rsidTr="003B2B03">
        <w:trPr>
          <w:trHeight w:val="57"/>
          <w:jc w:val="center"/>
        </w:trPr>
        <w:tc>
          <w:tcPr>
            <w:tcW w:w="127" w:type="pct"/>
            <w:shd w:val="clear" w:color="auto" w:fill="FFFFFF"/>
            <w:vAlign w:val="center"/>
          </w:tcPr>
          <w:p w14:paraId="67679356" w14:textId="77777777" w:rsidR="003B2B03" w:rsidRPr="00E6379E" w:rsidRDefault="003B2B03" w:rsidP="003B2B03">
            <w:pPr>
              <w:pStyle w:val="41"/>
              <w:numPr>
                <w:ilvl w:val="0"/>
                <w:numId w:val="1"/>
              </w:numPr>
              <w:shd w:val="clear" w:color="auto" w:fill="auto"/>
              <w:spacing w:before="0" w:after="0" w:line="210" w:lineRule="exact"/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1048" w:type="pct"/>
            <w:tcBorders>
              <w:right w:val="single" w:sz="4" w:space="0" w:color="auto"/>
            </w:tcBorders>
          </w:tcPr>
          <w:p w14:paraId="0B8C440B" w14:textId="77F222E7" w:rsidR="003B2B03" w:rsidRPr="00E6379E" w:rsidRDefault="003B2B03" w:rsidP="003B2B03">
            <w:pPr>
              <w:spacing w:after="200" w:line="276" w:lineRule="auto"/>
              <w:ind w:left="280" w:right="178"/>
              <w:rPr>
                <w:sz w:val="20"/>
                <w:szCs w:val="28"/>
              </w:rPr>
            </w:pPr>
            <w:r w:rsidRPr="00E6379E">
              <w:rPr>
                <w:sz w:val="20"/>
                <w:szCs w:val="20"/>
              </w:rPr>
              <w:t>Муниципальное казённое общеобразовательное учреждение «Центр образования Краснолесский» (МКОУ «ЦО Краснолесский»)</w:t>
            </w:r>
          </w:p>
        </w:tc>
        <w:tc>
          <w:tcPr>
            <w:tcW w:w="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1B041C" w14:textId="76BBEF60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95CCB" w14:textId="6D446FDC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9C18B" w14:textId="1396EF65" w:rsidR="003B2B03" w:rsidRPr="00E6379E" w:rsidRDefault="00A41FB3" w:rsidP="003B2B03">
            <w:pPr>
              <w:jc w:val="center"/>
            </w:pPr>
            <w:r w:rsidRPr="00A41FB3">
              <w:rPr>
                <w:color w:val="538135" w:themeColor="accent6" w:themeShade="BF"/>
                <w:sz w:val="28"/>
              </w:rPr>
              <w:t>32 балла</w:t>
            </w:r>
          </w:p>
        </w:tc>
        <w:tc>
          <w:tcPr>
            <w:tcW w:w="6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2DD9E" w14:textId="4D178FB8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CD45B" w14:textId="48FBB229" w:rsidR="003B2B03" w:rsidRPr="00E6379E" w:rsidRDefault="003B2B03" w:rsidP="003B2B03">
            <w:pPr>
              <w:jc w:val="center"/>
            </w:pPr>
            <w:r w:rsidRPr="00E6379E">
              <w:rPr>
                <w:bCs/>
                <w:sz w:val="28"/>
                <w:szCs w:val="28"/>
              </w:rPr>
              <w:t>100 баллов</w:t>
            </w:r>
          </w:p>
        </w:tc>
        <w:tc>
          <w:tcPr>
            <w:tcW w:w="639" w:type="pct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E9B9EB9" w14:textId="560D32BC" w:rsidR="003B2B03" w:rsidRPr="00E6379E" w:rsidRDefault="00A41FB3" w:rsidP="003B2B03">
            <w:pPr>
              <w:jc w:val="center"/>
              <w:rPr>
                <w:sz w:val="28"/>
                <w:szCs w:val="28"/>
              </w:rPr>
            </w:pPr>
            <w:r w:rsidRPr="00A41FB3">
              <w:rPr>
                <w:color w:val="538135" w:themeColor="accent6" w:themeShade="BF"/>
                <w:sz w:val="28"/>
                <w:szCs w:val="28"/>
              </w:rPr>
              <w:t>432/500*100 = 86,4 балла</w:t>
            </w:r>
            <w:bookmarkStart w:id="0" w:name="_GoBack"/>
            <w:bookmarkEnd w:id="0"/>
          </w:p>
        </w:tc>
      </w:tr>
    </w:tbl>
    <w:p w14:paraId="49FB244C" w14:textId="16F47DB2" w:rsidR="00DC2E3F" w:rsidRPr="00E6379E" w:rsidRDefault="00DC2E3F"/>
    <w:sectPr w:rsidR="00DC2E3F" w:rsidRPr="00E6379E" w:rsidSect="00DC2E3F">
      <w:foot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5FFDE" w14:textId="77777777" w:rsidR="00FE5914" w:rsidRDefault="00FE5914" w:rsidP="00702A83">
      <w:r>
        <w:separator/>
      </w:r>
    </w:p>
  </w:endnote>
  <w:endnote w:type="continuationSeparator" w:id="0">
    <w:p w14:paraId="063A67B4" w14:textId="77777777" w:rsidR="00FE5914" w:rsidRDefault="00FE5914" w:rsidP="00702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556352"/>
      <w:docPartObj>
        <w:docPartGallery w:val="Page Numbers (Bottom of Page)"/>
        <w:docPartUnique/>
      </w:docPartObj>
    </w:sdtPr>
    <w:sdtEndPr/>
    <w:sdtContent>
      <w:p w14:paraId="38C615D2" w14:textId="4F529CFA" w:rsidR="00702A83" w:rsidRDefault="00702A8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1FB3">
          <w:rPr>
            <w:noProof/>
          </w:rPr>
          <w:t>7</w:t>
        </w:r>
        <w:r>
          <w:fldChar w:fldCharType="end"/>
        </w:r>
      </w:p>
    </w:sdtContent>
  </w:sdt>
  <w:p w14:paraId="6E7EE16F" w14:textId="77777777" w:rsidR="00702A83" w:rsidRDefault="00702A8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2EBD7E" w14:textId="77777777" w:rsidR="00FE5914" w:rsidRDefault="00FE5914" w:rsidP="00702A83">
      <w:r>
        <w:separator/>
      </w:r>
    </w:p>
  </w:footnote>
  <w:footnote w:type="continuationSeparator" w:id="0">
    <w:p w14:paraId="01671237" w14:textId="77777777" w:rsidR="00FE5914" w:rsidRDefault="00FE5914" w:rsidP="00702A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77302A"/>
    <w:multiLevelType w:val="hybridMultilevel"/>
    <w:tmpl w:val="E48E9F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E3F"/>
    <w:rsid w:val="000901AD"/>
    <w:rsid w:val="000B3FAA"/>
    <w:rsid w:val="00124A76"/>
    <w:rsid w:val="00125C0A"/>
    <w:rsid w:val="001264AB"/>
    <w:rsid w:val="00136868"/>
    <w:rsid w:val="00160372"/>
    <w:rsid w:val="00234920"/>
    <w:rsid w:val="00292F76"/>
    <w:rsid w:val="003A47A1"/>
    <w:rsid w:val="003B2B03"/>
    <w:rsid w:val="004017B5"/>
    <w:rsid w:val="00553ABC"/>
    <w:rsid w:val="00583345"/>
    <w:rsid w:val="005E3A27"/>
    <w:rsid w:val="00702A83"/>
    <w:rsid w:val="00756B92"/>
    <w:rsid w:val="007F7691"/>
    <w:rsid w:val="00821923"/>
    <w:rsid w:val="0082568D"/>
    <w:rsid w:val="008C25B1"/>
    <w:rsid w:val="009F6E7A"/>
    <w:rsid w:val="00A405EB"/>
    <w:rsid w:val="00A41FB3"/>
    <w:rsid w:val="00A43B05"/>
    <w:rsid w:val="00A47E56"/>
    <w:rsid w:val="00A733FC"/>
    <w:rsid w:val="00AD363A"/>
    <w:rsid w:val="00B45C61"/>
    <w:rsid w:val="00BA03BD"/>
    <w:rsid w:val="00C11C49"/>
    <w:rsid w:val="00C473E4"/>
    <w:rsid w:val="00C77D26"/>
    <w:rsid w:val="00D14DB8"/>
    <w:rsid w:val="00D715A5"/>
    <w:rsid w:val="00DC1E47"/>
    <w:rsid w:val="00DC2E3F"/>
    <w:rsid w:val="00E373E4"/>
    <w:rsid w:val="00E6379E"/>
    <w:rsid w:val="00EF48B5"/>
    <w:rsid w:val="00F24455"/>
    <w:rsid w:val="00F33BA7"/>
    <w:rsid w:val="00F44708"/>
    <w:rsid w:val="00F6442E"/>
    <w:rsid w:val="00F8631B"/>
    <w:rsid w:val="00F9185E"/>
    <w:rsid w:val="00FE5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0903B"/>
  <w15:docId w15:val="{DD20F926-C9FA-4FC1-BBB3-07A4A479D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E3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DC2E3F"/>
    <w:rPr>
      <w:rFonts w:ascii="Times New Roman" w:eastAsia="Times New Roman" w:hAnsi="Times New Roman" w:cs="Times New Roman"/>
      <w:spacing w:val="2"/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2E3F"/>
    <w:pPr>
      <w:widowControl w:val="0"/>
      <w:shd w:val="clear" w:color="auto" w:fill="FFFFFF"/>
      <w:suppressAutoHyphens w:val="0"/>
      <w:spacing w:before="660" w:line="0" w:lineRule="atLeast"/>
      <w:jc w:val="both"/>
    </w:pPr>
    <w:rPr>
      <w:spacing w:val="2"/>
      <w:sz w:val="21"/>
      <w:szCs w:val="21"/>
      <w:lang w:eastAsia="en-US"/>
    </w:rPr>
  </w:style>
  <w:style w:type="paragraph" w:customStyle="1" w:styleId="41">
    <w:name w:val="Основной текст4"/>
    <w:basedOn w:val="a"/>
    <w:rsid w:val="00DC2E3F"/>
    <w:pPr>
      <w:widowControl w:val="0"/>
      <w:shd w:val="clear" w:color="auto" w:fill="FFFFFF"/>
      <w:suppressAutoHyphens w:val="0"/>
      <w:spacing w:before="60" w:after="360" w:line="0" w:lineRule="atLeast"/>
      <w:jc w:val="center"/>
    </w:pPr>
    <w:rPr>
      <w:spacing w:val="2"/>
      <w:sz w:val="22"/>
      <w:szCs w:val="22"/>
      <w:lang w:eastAsia="en-US"/>
    </w:rPr>
  </w:style>
  <w:style w:type="character" w:customStyle="1" w:styleId="5">
    <w:name w:val="Основной текст (5)_"/>
    <w:basedOn w:val="a0"/>
    <w:link w:val="50"/>
    <w:rsid w:val="00DC2E3F"/>
    <w:rPr>
      <w:rFonts w:ascii="Times New Roman" w:eastAsia="Times New Roman" w:hAnsi="Times New Roman" w:cs="Times New Roman"/>
      <w:b/>
      <w:bCs/>
      <w:spacing w:val="4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DC2E3F"/>
    <w:pPr>
      <w:widowControl w:val="0"/>
      <w:shd w:val="clear" w:color="auto" w:fill="FFFFFF"/>
      <w:suppressAutoHyphens w:val="0"/>
      <w:spacing w:before="780" w:after="60" w:line="0" w:lineRule="atLeast"/>
      <w:jc w:val="center"/>
    </w:pPr>
    <w:rPr>
      <w:b/>
      <w:bCs/>
      <w:spacing w:val="4"/>
      <w:sz w:val="22"/>
      <w:szCs w:val="22"/>
      <w:lang w:eastAsia="en-US"/>
    </w:rPr>
  </w:style>
  <w:style w:type="character" w:customStyle="1" w:styleId="a3">
    <w:name w:val="Колонтитул_"/>
    <w:basedOn w:val="a0"/>
    <w:link w:val="a4"/>
    <w:rsid w:val="00DC2E3F"/>
    <w:rPr>
      <w:rFonts w:ascii="Times New Roman" w:eastAsia="Times New Roman" w:hAnsi="Times New Roman" w:cs="Times New Roman"/>
      <w:spacing w:val="3"/>
      <w:shd w:val="clear" w:color="auto" w:fill="FFFFFF"/>
    </w:rPr>
  </w:style>
  <w:style w:type="character" w:customStyle="1" w:styleId="105pt">
    <w:name w:val="Основной текст + 10;5 pt"/>
    <w:basedOn w:val="a0"/>
    <w:rsid w:val="00DC2E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customStyle="1" w:styleId="a4">
    <w:name w:val="Колонтитул"/>
    <w:basedOn w:val="a"/>
    <w:link w:val="a3"/>
    <w:rsid w:val="00DC2E3F"/>
    <w:pPr>
      <w:widowControl w:val="0"/>
      <w:shd w:val="clear" w:color="auto" w:fill="FFFFFF"/>
      <w:suppressAutoHyphens w:val="0"/>
      <w:spacing w:line="0" w:lineRule="atLeast"/>
    </w:pPr>
    <w:rPr>
      <w:spacing w:val="3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702A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02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702A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02A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02A83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02A8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0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22B0C-0E87-4F53-AA24-6D232E36C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236</TotalTime>
  <Pages>1</Pages>
  <Words>1130</Words>
  <Characters>6446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Акимов</dc:creator>
  <cp:keywords/>
  <dc:description/>
  <cp:lastModifiedBy>user</cp:lastModifiedBy>
  <cp:revision>34</cp:revision>
  <cp:lastPrinted>2022-11-15T08:27:00Z</cp:lastPrinted>
  <dcterms:created xsi:type="dcterms:W3CDTF">2020-08-17T12:31:00Z</dcterms:created>
  <dcterms:modified xsi:type="dcterms:W3CDTF">2022-12-01T06:46:00Z</dcterms:modified>
</cp:coreProperties>
</file>